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B6" w:rsidRDefault="00931DB6" w:rsidP="004817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 для предоставления бесплатных горячих завтраков:</w:t>
      </w:r>
    </w:p>
    <w:p w:rsidR="008D3704" w:rsidRPr="009707CB" w:rsidRDefault="008D3704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CB">
        <w:rPr>
          <w:sz w:val="28"/>
          <w:szCs w:val="28"/>
        </w:rPr>
        <w:t>1) документы, удостоверяющие личность заявителя и членов семьи учащегося из малоимущей семьи;</w:t>
      </w:r>
    </w:p>
    <w:p w:rsidR="008D3704" w:rsidRPr="009707CB" w:rsidRDefault="008D3704" w:rsidP="008D370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707CB">
        <w:rPr>
          <w:sz w:val="28"/>
          <w:szCs w:val="28"/>
        </w:rPr>
        <w:t>2) свидетельство о рождении</w:t>
      </w:r>
      <w:r w:rsidRPr="009707CB">
        <w:rPr>
          <w:bCs/>
          <w:sz w:val="28"/>
          <w:szCs w:val="28"/>
        </w:rPr>
        <w:t xml:space="preserve"> учащегося из малоимущей семьи</w:t>
      </w:r>
      <w:r w:rsidRPr="009707CB">
        <w:rPr>
          <w:sz w:val="28"/>
          <w:szCs w:val="28"/>
        </w:rPr>
        <w:t xml:space="preserve"> и его нотариально удостоверенный перевод на русский язык (в случае, когда регистрация рождения </w:t>
      </w:r>
      <w:r w:rsidRPr="009707CB">
        <w:rPr>
          <w:bCs/>
          <w:sz w:val="28"/>
          <w:szCs w:val="28"/>
        </w:rPr>
        <w:t>учащегося из малоимущей семьи</w:t>
      </w:r>
      <w:r w:rsidRPr="009707CB">
        <w:rPr>
          <w:sz w:val="28"/>
          <w:szCs w:val="28"/>
        </w:rPr>
        <w:t xml:space="preserve"> произведена компетентным органом иностранного государства);</w:t>
      </w:r>
    </w:p>
    <w:p w:rsidR="008D3704" w:rsidRPr="009707CB" w:rsidRDefault="008D3704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CB">
        <w:rPr>
          <w:sz w:val="28"/>
          <w:szCs w:val="28"/>
        </w:rPr>
        <w:t>3)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(при наличии);</w:t>
      </w:r>
    </w:p>
    <w:p w:rsidR="008D3704" w:rsidRPr="009707CB" w:rsidRDefault="008D3704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4) документ о нахождении </w:t>
      </w:r>
      <w:r w:rsidRPr="009707CB">
        <w:rPr>
          <w:bCs/>
          <w:sz w:val="28"/>
          <w:szCs w:val="28"/>
        </w:rPr>
        <w:t>учащегося из малоимущей семьи</w:t>
      </w:r>
      <w:r w:rsidRPr="009707CB">
        <w:rPr>
          <w:sz w:val="28"/>
          <w:szCs w:val="28"/>
        </w:rPr>
        <w:t xml:space="preserve"> на полном государственном обеспечении (в случае нахождения </w:t>
      </w:r>
      <w:r w:rsidRPr="009707CB">
        <w:rPr>
          <w:bCs/>
          <w:sz w:val="28"/>
          <w:szCs w:val="28"/>
        </w:rPr>
        <w:t>учащегося из малоимущей семьи</w:t>
      </w:r>
      <w:r w:rsidRPr="009707CB">
        <w:rPr>
          <w:sz w:val="28"/>
          <w:szCs w:val="28"/>
        </w:rPr>
        <w:t xml:space="preserve"> на полном государственном обеспечении);</w:t>
      </w:r>
    </w:p>
    <w:p w:rsidR="00906FD3" w:rsidRDefault="00906FD3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 о получении (неполучении) стипендий,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лиц в возрасте от 18 до 23 лет включительно, обучающихся по очной форме обучения в организациях, осуществляющих образовательную деятельность, и входящих в состав семьи)</w:t>
      </w:r>
    </w:p>
    <w:p w:rsidR="008D3704" w:rsidRPr="009707CB" w:rsidRDefault="007E47F2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3704" w:rsidRPr="009707CB">
        <w:rPr>
          <w:sz w:val="28"/>
          <w:szCs w:val="28"/>
        </w:rPr>
        <w:t xml:space="preserve">) справку из общеобразовательной организации, подтверждающую факт обучения </w:t>
      </w:r>
      <w:r w:rsidR="008D3704" w:rsidRPr="009707CB">
        <w:rPr>
          <w:bCs/>
          <w:sz w:val="28"/>
          <w:szCs w:val="28"/>
        </w:rPr>
        <w:t>учащегося из малоимущей семьи</w:t>
      </w:r>
      <w:r w:rsidR="008D3704" w:rsidRPr="009707CB">
        <w:rPr>
          <w:sz w:val="28"/>
          <w:szCs w:val="28"/>
        </w:rPr>
        <w:t xml:space="preserve"> в общеобразовательной организации (в </w:t>
      </w:r>
      <w:proofErr w:type="spellStart"/>
      <w:r w:rsidR="008D3704" w:rsidRPr="009707CB">
        <w:rPr>
          <w:sz w:val="28"/>
          <w:szCs w:val="28"/>
        </w:rPr>
        <w:t>5-11-х</w:t>
      </w:r>
      <w:proofErr w:type="spellEnd"/>
      <w:r w:rsidR="008D3704" w:rsidRPr="009707CB">
        <w:rPr>
          <w:sz w:val="28"/>
          <w:szCs w:val="28"/>
        </w:rPr>
        <w:t xml:space="preserve"> классах);</w:t>
      </w:r>
    </w:p>
    <w:p w:rsidR="008D3704" w:rsidRPr="009707CB" w:rsidRDefault="007E47F2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3704" w:rsidRPr="009707CB">
        <w:rPr>
          <w:sz w:val="28"/>
          <w:szCs w:val="28"/>
        </w:rPr>
        <w:t xml:space="preserve">) документы о трудовой деятельности, трудовом стаже (за периоды до </w:t>
      </w:r>
      <w:r w:rsidR="008D3704" w:rsidRPr="009707CB">
        <w:rPr>
          <w:sz w:val="28"/>
          <w:szCs w:val="28"/>
        </w:rPr>
        <w:br/>
        <w:t>1 января 2020 года);</w:t>
      </w:r>
    </w:p>
    <w:p w:rsidR="008D3704" w:rsidRPr="009707CB" w:rsidRDefault="007E47F2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3704" w:rsidRPr="009707CB">
        <w:rPr>
          <w:sz w:val="28"/>
          <w:szCs w:val="28"/>
        </w:rPr>
        <w:t>) удостоверение беженца (для беженцев);</w:t>
      </w:r>
    </w:p>
    <w:p w:rsidR="008D3704" w:rsidRPr="009707CB" w:rsidRDefault="007E47F2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3704" w:rsidRPr="009707CB">
        <w:rPr>
          <w:sz w:val="28"/>
          <w:szCs w:val="28"/>
        </w:rPr>
        <w:t>) документы, подтверждающие личность представителя заявителя и полномочия представителя заявителя (если заявление и документы представляются представителем заявителя);</w:t>
      </w:r>
    </w:p>
    <w:p w:rsidR="008D3704" w:rsidRPr="009707CB" w:rsidRDefault="007E47F2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8D3704" w:rsidRPr="009707CB">
        <w:rPr>
          <w:sz w:val="28"/>
          <w:szCs w:val="28"/>
        </w:rPr>
        <w:t>) справку об обучении в общеобразовательной организации или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о нахождении в академическом отпуске по медицинским показаниям (для лиц в возрасте от 18 до 23 лет включительно, обучающихся в общеобразовательных организациях или по очной форме обучения в организациях, осуществляющих образовательную деятельность, и входящих в состав семьи);</w:t>
      </w:r>
      <w:proofErr w:type="gramEnd"/>
    </w:p>
    <w:p w:rsidR="008D3704" w:rsidRPr="009707CB" w:rsidRDefault="007E47F2" w:rsidP="008D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8D3704" w:rsidRPr="009707CB">
        <w:rPr>
          <w:sz w:val="28"/>
          <w:szCs w:val="28"/>
        </w:rPr>
        <w:t>) свидетельство об усыновлении, выданное органами записи актов гражданского состояния или консульскими учреждениями Российской Федераци</w:t>
      </w:r>
      <w:proofErr w:type="gramStart"/>
      <w:r w:rsidR="008D3704" w:rsidRPr="009707CB">
        <w:rPr>
          <w:sz w:val="28"/>
          <w:szCs w:val="28"/>
        </w:rPr>
        <w:t>и</w:t>
      </w:r>
      <w:r w:rsidR="00FD5F42">
        <w:rPr>
          <w:sz w:val="28"/>
          <w:szCs w:val="28"/>
        </w:rPr>
        <w:t>(</w:t>
      </w:r>
      <w:proofErr w:type="gramEnd"/>
      <w:r w:rsidR="00FD5F42">
        <w:rPr>
          <w:sz w:val="28"/>
          <w:szCs w:val="28"/>
        </w:rPr>
        <w:t xml:space="preserve"> при наличии)</w:t>
      </w:r>
      <w:r w:rsidR="008D3704" w:rsidRPr="009707CB">
        <w:rPr>
          <w:sz w:val="28"/>
          <w:szCs w:val="28"/>
        </w:rPr>
        <w:t>.</w:t>
      </w:r>
    </w:p>
    <w:p w:rsidR="008D3704" w:rsidRDefault="008D3704">
      <w:pPr>
        <w:rPr>
          <w:b/>
          <w:sz w:val="28"/>
        </w:rPr>
      </w:pPr>
    </w:p>
    <w:p w:rsidR="00F87E4C" w:rsidRPr="009707CB" w:rsidRDefault="00F87E4C" w:rsidP="00F87E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707CB">
        <w:rPr>
          <w:sz w:val="28"/>
          <w:szCs w:val="28"/>
          <w:lang w:eastAsia="en-US"/>
        </w:rPr>
        <w:t xml:space="preserve">Дополнительная мера социальной поддержки не предоставляется, если родители (единственный родитель) учащегося из малоимущей семьи не считаются занятыми в соответствии с Законом Российской Федерации «О занятости населения в Российской Федерации», не признаны в установленном законодательством Российской Федерации порядке безработными, </w:t>
      </w:r>
      <w:r w:rsidRPr="00931DB6">
        <w:rPr>
          <w:b/>
          <w:sz w:val="28"/>
          <w:szCs w:val="28"/>
          <w:lang w:eastAsia="en-US"/>
        </w:rPr>
        <w:t>за исключением:</w:t>
      </w:r>
      <w:proofErr w:type="gramEnd"/>
    </w:p>
    <w:p w:rsidR="00F87E4C" w:rsidRPr="009707CB" w:rsidRDefault="00F87E4C" w:rsidP="00F87E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- лиц, осуществляющих уход за ребенком, не посещающим государственную или муниципальную образовательную организацию, реализующую   образовательную программу дошкольного образования, в возрасте до трех лет;</w:t>
      </w:r>
    </w:p>
    <w:p w:rsidR="00F87E4C" w:rsidRPr="009707CB" w:rsidRDefault="00F87E4C" w:rsidP="00F87E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- лиц, осуществляющих уход за ребенком-инвалидом;</w:t>
      </w:r>
    </w:p>
    <w:p w:rsidR="00F87E4C" w:rsidRPr="009707CB" w:rsidRDefault="00F87E4C" w:rsidP="00F87E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 xml:space="preserve">- лиц, осуществляющих уход за инвалидом </w:t>
      </w:r>
      <w:r w:rsidRPr="009707CB">
        <w:rPr>
          <w:sz w:val="28"/>
          <w:szCs w:val="28"/>
          <w:lang w:val="en-US" w:eastAsia="en-US"/>
        </w:rPr>
        <w:t>I</w:t>
      </w:r>
      <w:r w:rsidRPr="009707CB">
        <w:rPr>
          <w:sz w:val="28"/>
          <w:szCs w:val="28"/>
          <w:lang w:eastAsia="en-US"/>
        </w:rPr>
        <w:t xml:space="preserve"> или </w:t>
      </w:r>
      <w:r w:rsidRPr="009707CB">
        <w:rPr>
          <w:sz w:val="28"/>
          <w:szCs w:val="28"/>
          <w:lang w:val="en-US" w:eastAsia="en-US"/>
        </w:rPr>
        <w:t>II</w:t>
      </w:r>
      <w:r w:rsidRPr="009707CB">
        <w:rPr>
          <w:sz w:val="28"/>
          <w:szCs w:val="28"/>
          <w:lang w:eastAsia="en-US"/>
        </w:rPr>
        <w:t xml:space="preserve"> группы;</w:t>
      </w:r>
    </w:p>
    <w:p w:rsidR="00F87E4C" w:rsidRPr="009707CB" w:rsidRDefault="00F87E4C" w:rsidP="00F87E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- лиц, осуществляющих уход за лицом старше 80 лет;</w:t>
      </w:r>
    </w:p>
    <w:p w:rsidR="00F87E4C" w:rsidRPr="009707CB" w:rsidRDefault="00F87E4C" w:rsidP="00F87E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- лиц, осуществляющих уход за лицом, нуждающимся в постоянном постороннем уходе по заключению медицинской организации;</w:t>
      </w:r>
    </w:p>
    <w:p w:rsidR="00931DB6" w:rsidRPr="00931DB6" w:rsidRDefault="00F87E4C" w:rsidP="00931D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07CB">
        <w:rPr>
          <w:sz w:val="28"/>
          <w:szCs w:val="28"/>
          <w:lang w:eastAsia="en-US"/>
        </w:rPr>
        <w:t xml:space="preserve">- лиц, которым назначена пенсия в соответствии с законодательством Российской Федерации </w:t>
      </w:r>
      <w:r w:rsidRPr="009707CB">
        <w:rPr>
          <w:sz w:val="28"/>
          <w:szCs w:val="28"/>
        </w:rPr>
        <w:t>либо которые достигли возраста 60 и 55 лет (соответственно мужчины и женщины)</w:t>
      </w:r>
      <w:r w:rsidRPr="009707CB">
        <w:rPr>
          <w:sz w:val="28"/>
          <w:szCs w:val="28"/>
          <w:lang w:eastAsia="en-US"/>
        </w:rPr>
        <w:t>.</w:t>
      </w:r>
    </w:p>
    <w:p w:rsidR="00931DB6" w:rsidRDefault="00931DB6">
      <w:pPr>
        <w:rPr>
          <w:b/>
          <w:sz w:val="28"/>
        </w:rPr>
      </w:pPr>
      <w:r>
        <w:rPr>
          <w:b/>
          <w:sz w:val="28"/>
        </w:rPr>
        <w:t xml:space="preserve">В данном случае необходимо предоставить: </w:t>
      </w:r>
    </w:p>
    <w:p w:rsidR="00931DB6" w:rsidRPr="009707CB" w:rsidRDefault="00931DB6" w:rsidP="00931D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1) справку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 (представляется по собственной инициативе);</w:t>
      </w:r>
    </w:p>
    <w:p w:rsidR="00931DB6" w:rsidRPr="009707CB" w:rsidRDefault="00931DB6" w:rsidP="00931D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2) справку органа, осуществляющего пенсионное обеспечение, о получении:</w:t>
      </w:r>
    </w:p>
    <w:p w:rsidR="00931DB6" w:rsidRPr="009707CB" w:rsidRDefault="00931DB6" w:rsidP="00931D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707CB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707CB">
        <w:rPr>
          <w:sz w:val="28"/>
          <w:szCs w:val="28"/>
          <w:lang w:val="en-US" w:eastAsia="en-US"/>
        </w:rPr>
        <w:t>I</w:t>
      </w:r>
      <w:r w:rsidRPr="009707CB">
        <w:rPr>
          <w:sz w:val="28"/>
          <w:szCs w:val="28"/>
          <w:lang w:eastAsia="en-US"/>
        </w:rPr>
        <w:t xml:space="preserve"> группы» </w:t>
      </w:r>
      <w:r w:rsidRPr="009707CB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 (представляется по собственной инициативе);</w:t>
      </w:r>
      <w:proofErr w:type="gramEnd"/>
    </w:p>
    <w:p w:rsidR="00931DB6" w:rsidRPr="009707CB" w:rsidRDefault="00931DB6" w:rsidP="00931D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707CB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707CB">
        <w:rPr>
          <w:sz w:val="28"/>
          <w:szCs w:val="28"/>
          <w:lang w:val="en-US" w:eastAsia="en-US"/>
        </w:rPr>
        <w:t>I</w:t>
      </w:r>
      <w:r w:rsidRPr="009707CB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707CB">
        <w:rPr>
          <w:sz w:val="28"/>
          <w:szCs w:val="28"/>
          <w:lang w:val="en-US" w:eastAsia="en-US"/>
        </w:rPr>
        <w:t>I</w:t>
      </w:r>
      <w:r w:rsidRPr="009707CB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</w:t>
      </w:r>
      <w:r w:rsidRPr="009707CB">
        <w:rPr>
          <w:sz w:val="28"/>
          <w:szCs w:val="28"/>
          <w:lang w:eastAsia="en-US"/>
        </w:rPr>
        <w:lastRenderedPageBreak/>
        <w:t>выплаты неработающим трудоспособным лицом, осуществляющим уход</w:t>
      </w:r>
      <w:proofErr w:type="gramEnd"/>
      <w:r w:rsidRPr="009707CB">
        <w:rPr>
          <w:sz w:val="28"/>
          <w:szCs w:val="28"/>
          <w:lang w:eastAsia="en-US"/>
        </w:rPr>
        <w:t xml:space="preserve"> </w:t>
      </w:r>
      <w:proofErr w:type="gramStart"/>
      <w:r w:rsidRPr="009707CB">
        <w:rPr>
          <w:sz w:val="28"/>
          <w:szCs w:val="28"/>
          <w:lang w:eastAsia="en-US"/>
        </w:rPr>
        <w:t xml:space="preserve">за инвалидом </w:t>
      </w:r>
      <w:r w:rsidRPr="009707CB">
        <w:rPr>
          <w:sz w:val="28"/>
          <w:szCs w:val="28"/>
          <w:lang w:val="en-US" w:eastAsia="en-US"/>
        </w:rPr>
        <w:t>I</w:t>
      </w:r>
      <w:r w:rsidRPr="009707CB">
        <w:rPr>
          <w:sz w:val="28"/>
          <w:szCs w:val="28"/>
          <w:lang w:eastAsia="en-US"/>
        </w:rPr>
        <w:t xml:space="preserve"> группы, за инвалидом </w:t>
      </w:r>
      <w:r w:rsidRPr="009707CB">
        <w:rPr>
          <w:sz w:val="28"/>
          <w:szCs w:val="28"/>
          <w:lang w:val="en-US" w:eastAsia="en-US"/>
        </w:rPr>
        <w:t>II</w:t>
      </w:r>
      <w:r w:rsidRPr="009707CB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 (представляется по собственной  инициативе);</w:t>
      </w:r>
      <w:proofErr w:type="gramEnd"/>
    </w:p>
    <w:p w:rsidR="00931DB6" w:rsidRDefault="00931DB6" w:rsidP="006F24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 (представляется по собственной инициативе).</w:t>
      </w:r>
    </w:p>
    <w:p w:rsidR="006F24CD" w:rsidRPr="006F24CD" w:rsidRDefault="006F24CD" w:rsidP="006F24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06FD3" w:rsidRPr="009707CB" w:rsidRDefault="00906FD3" w:rsidP="00906F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 xml:space="preserve">В состав семьи, учитываемый при исчислении величины среднедушевого дохода в целях предоставления дополнительной меры социальной поддержки, </w:t>
      </w:r>
      <w:r w:rsidRPr="00FD5F42">
        <w:rPr>
          <w:b/>
          <w:sz w:val="28"/>
          <w:szCs w:val="28"/>
          <w:lang w:eastAsia="en-US"/>
        </w:rPr>
        <w:t>не включаются:</w:t>
      </w:r>
    </w:p>
    <w:p w:rsidR="00906FD3" w:rsidRPr="009707CB" w:rsidRDefault="00906FD3" w:rsidP="00906F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1)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906FD3" w:rsidRPr="009707CB" w:rsidRDefault="00906FD3" w:rsidP="00906F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2) дети, в отношении которых родители лишены родительских прав либо ограничены в родительских правах;</w:t>
      </w:r>
    </w:p>
    <w:p w:rsidR="00906FD3" w:rsidRPr="009707CB" w:rsidRDefault="00906FD3" w:rsidP="00906F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3) дети, находящиеся на полном государственном обеспечении;</w:t>
      </w:r>
    </w:p>
    <w:p w:rsidR="00906FD3" w:rsidRPr="009707CB" w:rsidRDefault="00906FD3" w:rsidP="00906F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707CB">
        <w:rPr>
          <w:sz w:val="28"/>
          <w:szCs w:val="28"/>
          <w:lang w:eastAsia="en-US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906FD3" w:rsidRDefault="006F24C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F24CD" w:rsidRDefault="006F24CD">
      <w:pPr>
        <w:rPr>
          <w:b/>
          <w:sz w:val="28"/>
        </w:rPr>
      </w:pPr>
      <w:proofErr w:type="gramStart"/>
      <w:r>
        <w:rPr>
          <w:b/>
          <w:sz w:val="28"/>
        </w:rPr>
        <w:t>При</w:t>
      </w:r>
      <w:proofErr w:type="gramEnd"/>
      <w:r>
        <w:rPr>
          <w:b/>
          <w:sz w:val="28"/>
        </w:rPr>
        <w:t xml:space="preserve"> наличие в семьи лиц, указанных в пунктах 1-4, дополнительно предоставляются следующие документы:</w:t>
      </w:r>
    </w:p>
    <w:p w:rsidR="00FD5F42" w:rsidRDefault="00FD5F42">
      <w:pPr>
        <w:rPr>
          <w:b/>
          <w:sz w:val="28"/>
        </w:rPr>
      </w:pPr>
    </w:p>
    <w:p w:rsidR="006F24CD" w:rsidRPr="009707CB" w:rsidRDefault="006F24CD" w:rsidP="006F2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CB">
        <w:rPr>
          <w:sz w:val="28"/>
          <w:szCs w:val="28"/>
        </w:rPr>
        <w:t>1) свидетельство о заключение брака (представляется по собственной инициативе, за исключением случаев, когда регистрация актов гражданского состояния произведена компетентным органом иностранного государства</w:t>
      </w:r>
      <w:r>
        <w:rPr>
          <w:sz w:val="28"/>
          <w:szCs w:val="28"/>
        </w:rPr>
        <w:t>)</w:t>
      </w:r>
      <w:r w:rsidRPr="009707CB">
        <w:rPr>
          <w:sz w:val="28"/>
          <w:szCs w:val="28"/>
        </w:rPr>
        <w:t>. В случае выдачи свидетельства о заключение брака на территории иностранного государства заявитель (представитель заявителя) представляет нотариально удостоверенный перевод на русский язык акта гражданского состояния (в отношении детей, указанных в подпункте 1 пункта 6 настоящего Порядка);</w:t>
      </w:r>
    </w:p>
    <w:p w:rsidR="006F24CD" w:rsidRPr="009707CB" w:rsidRDefault="006F24CD" w:rsidP="006F2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CB">
        <w:rPr>
          <w:sz w:val="28"/>
          <w:szCs w:val="28"/>
        </w:rPr>
        <w:t>2) решение суда (в отношении детей, указанных в подпункте 2 пункта 6 настоящего Порядка</w:t>
      </w:r>
      <w:r>
        <w:rPr>
          <w:sz w:val="28"/>
          <w:szCs w:val="28"/>
        </w:rPr>
        <w:t>)</w:t>
      </w:r>
      <w:r w:rsidRPr="009707CB">
        <w:rPr>
          <w:sz w:val="28"/>
          <w:szCs w:val="28"/>
        </w:rPr>
        <w:t>;</w:t>
      </w:r>
    </w:p>
    <w:p w:rsidR="006F24CD" w:rsidRPr="009707CB" w:rsidRDefault="006F24CD" w:rsidP="006F2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CB">
        <w:rPr>
          <w:sz w:val="28"/>
          <w:szCs w:val="28"/>
        </w:rPr>
        <w:t>3) справка из организации, в которой ребенок находится на полном государственном обеспечении (в отношении детей, указанных в подпункте 3 пункта 6 настоящего Порядка);</w:t>
      </w:r>
    </w:p>
    <w:p w:rsidR="006F24CD" w:rsidRPr="008D3704" w:rsidRDefault="006F24CD" w:rsidP="006F24CD">
      <w:pPr>
        <w:rPr>
          <w:b/>
          <w:sz w:val="28"/>
        </w:rPr>
      </w:pPr>
      <w:r w:rsidRPr="009707CB">
        <w:rPr>
          <w:sz w:val="28"/>
          <w:szCs w:val="28"/>
        </w:rPr>
        <w:t>4) решение суда или постановление следственных органов (в отношении лиц, указанных в подпункте 4 пункта 6 настоящего Порядка).</w:t>
      </w:r>
    </w:p>
    <w:sectPr w:rsidR="006F24CD" w:rsidRPr="008D3704" w:rsidSect="0022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704"/>
    <w:rsid w:val="00227867"/>
    <w:rsid w:val="002C2EE8"/>
    <w:rsid w:val="00384792"/>
    <w:rsid w:val="004817E5"/>
    <w:rsid w:val="006F24CD"/>
    <w:rsid w:val="007E47F2"/>
    <w:rsid w:val="008D3704"/>
    <w:rsid w:val="00906FD3"/>
    <w:rsid w:val="00931DB6"/>
    <w:rsid w:val="00A030BA"/>
    <w:rsid w:val="00F87E4C"/>
    <w:rsid w:val="00FD5F42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2022-08-17T09:11:00Z</dcterms:created>
  <dcterms:modified xsi:type="dcterms:W3CDTF">2022-08-24T08:25:00Z</dcterms:modified>
</cp:coreProperties>
</file>