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B1E" w:rsidRDefault="00DE1B1E" w:rsidP="00DE1B1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Приложение</w:t>
      </w:r>
    </w:p>
    <w:p w:rsidR="00DE1B1E" w:rsidRDefault="00DE1B1E" w:rsidP="00DE1B1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 рабочей программе</w:t>
      </w:r>
    </w:p>
    <w:p w:rsidR="00DE1B1E" w:rsidRDefault="00DE1B1E" w:rsidP="00DE1B1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 учебному предмету</w:t>
      </w:r>
    </w:p>
    <w:p w:rsidR="00DE1B1E" w:rsidRDefault="00DE1B1E" w:rsidP="00DE1B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ru-RU" w:eastAsia="ru-RU"/>
        </w:rPr>
        <w:t>«Изобразительное искусство»</w:t>
      </w:r>
    </w:p>
    <w:p w:rsidR="00DE1B1E" w:rsidRDefault="00DE1B1E" w:rsidP="00DE1B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:rsidR="00DE1B1E" w:rsidRDefault="00DE1B1E" w:rsidP="00DE1B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рма учета рабочей программы воспитания</w:t>
      </w:r>
    </w:p>
    <w:p w:rsidR="00DE1B1E" w:rsidRDefault="00DE1B1E" w:rsidP="00DE1B1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DE1B1E" w:rsidRDefault="00DE1B1E" w:rsidP="00DE1B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Воспитательный потенциал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учебного предмета «Изобразительное искусство»</w:t>
      </w:r>
    </w:p>
    <w:p w:rsidR="00DE1B1E" w:rsidRDefault="00DE1B1E" w:rsidP="00DE1B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на уровне начального общего образования реализуется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деятельностной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основе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через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</w:t>
      </w:r>
    </w:p>
    <w:p w:rsidR="00DE1B1E" w:rsidRDefault="00DE1B1E" w:rsidP="00DE1B1E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максимальное использование воспитательных возможностей содержания учебного предмета «Изобразительное искусство» для формирования у обучающихся российских традиционных духовно-нравственных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социокультурных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DE1B1E" w:rsidRDefault="00DE1B1E" w:rsidP="00DE1B1E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включение в рабочую программу учебного предмета «Изобразительное искусство» целевых ориентиров результатов воспитания, их учёт в определении воспитательных задач уроков, занятий; </w:t>
      </w:r>
    </w:p>
    <w:p w:rsidR="00DE1B1E" w:rsidRDefault="00DE1B1E" w:rsidP="00DE1B1E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DE1B1E" w:rsidRDefault="00DE1B1E" w:rsidP="00DE1B1E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привлечение внимания обучающихся к ценностному аспекту изучаемых на уроках русского языка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DE1B1E" w:rsidRDefault="00DE1B1E" w:rsidP="00DE1B1E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DE1B1E" w:rsidRDefault="00DE1B1E" w:rsidP="00DE1B1E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побуждение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DE1B1E" w:rsidRDefault="00DE1B1E" w:rsidP="00DE1B1E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организацию шефства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мотивированных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DE1B1E" w:rsidRDefault="00DE1B1E" w:rsidP="00DE1B1E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DE1B1E" w:rsidRDefault="00DE1B1E" w:rsidP="00DE1B1E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1B1E" w:rsidRDefault="00DE1B1E" w:rsidP="00DE1B1E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1B1E" w:rsidRDefault="00DE1B1E" w:rsidP="00DE1B1E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1B1E" w:rsidRDefault="00DE1B1E" w:rsidP="00DE1B1E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1B1E" w:rsidRDefault="00DE1B1E" w:rsidP="00DE1B1E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1B1E" w:rsidRDefault="00DE1B1E" w:rsidP="00DE1B1E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1B1E" w:rsidRDefault="00DE1B1E" w:rsidP="00DE1B1E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1B1E" w:rsidRDefault="00DE1B1E" w:rsidP="00DE1B1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sectPr w:rsidR="00DE1B1E">
          <w:pgSz w:w="11906" w:h="16838"/>
          <w:pgMar w:top="1134" w:right="850" w:bottom="1134" w:left="1701" w:header="708" w:footer="708" w:gutter="0"/>
          <w:cols w:space="720"/>
        </w:sectPr>
      </w:pPr>
    </w:p>
    <w:p w:rsidR="00DE1B1E" w:rsidRDefault="00DE1B1E" w:rsidP="00DE1B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lastRenderedPageBreak/>
        <w:t xml:space="preserve">Реализация воспитательного потенциала учебного предмета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«Изобразительное искусство»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через урочную систему обучения и воспитания</w:t>
      </w:r>
    </w:p>
    <w:p w:rsidR="00DE1B1E" w:rsidRDefault="00DE1B1E" w:rsidP="00DE1B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2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</w:t>
      </w:r>
      <w:proofErr w:type="spellEnd"/>
    </w:p>
    <w:tbl>
      <w:tblPr>
        <w:tblW w:w="5000" w:type="pct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863"/>
        <w:gridCol w:w="1376"/>
        <w:gridCol w:w="842"/>
        <w:gridCol w:w="3060"/>
        <w:gridCol w:w="2172"/>
        <w:gridCol w:w="1272"/>
      </w:tblGrid>
      <w:tr w:rsidR="00DE1B1E" w:rsidTr="00DE1B1E"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1B1E" w:rsidRDefault="00DE1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1B1E" w:rsidRDefault="00DE1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раздела</w:t>
            </w:r>
            <w:proofErr w:type="spellEnd"/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1B1E" w:rsidRDefault="00DE1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1B1E" w:rsidRDefault="00DE1B1E">
            <w:pPr>
              <w:spacing w:after="0" w:line="240" w:lineRule="auto"/>
              <w:ind w:firstLine="45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Форма реализации воспитательного потенциала темы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1B1E" w:rsidRDefault="00DE1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Модуль</w:t>
            </w:r>
          </w:p>
          <w:p w:rsidR="00DE1B1E" w:rsidRDefault="00DE1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рабочей программы воспитания</w:t>
            </w:r>
          </w:p>
          <w:p w:rsidR="00DE1B1E" w:rsidRDefault="00DE1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«Урочная деятельность»,</w:t>
            </w:r>
          </w:p>
          <w:p w:rsidR="00DE1B1E" w:rsidRDefault="00DE1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Основные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школьные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дела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1B1E" w:rsidRDefault="00DE1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  <w:proofErr w:type="spellEnd"/>
          </w:p>
        </w:tc>
      </w:tr>
      <w:tr w:rsidR="00DE1B1E" w:rsidTr="00DE1B1E"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1B1E" w:rsidRDefault="00DE1B1E" w:rsidP="00617CF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1B1E" w:rsidRDefault="00DE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1B1E" w:rsidRDefault="00DE1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1B1E" w:rsidRDefault="00DE1B1E">
            <w:pPr>
              <w:spacing w:after="0" w:line="240" w:lineRule="auto"/>
              <w:ind w:firstLine="45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Максимальное использование воспитательных возможностей содержания учебного предмета «Изобразительное искусство» для формирования у обучающихся российских традиционных духовно-нравственных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социокультурных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обсуждений.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1B1E" w:rsidRDefault="00DE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Тематический классный час: «2022 год - год народного искусства и нематериального культурного наследия народов России».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Общешкольный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</w:t>
            </w:r>
            <w:proofErr w:type="spellEnd"/>
          </w:p>
          <w:p w:rsidR="00DE1B1E" w:rsidRDefault="00DE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Обязанности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права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1B1E" w:rsidRDefault="00DE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Сентябрь-октябрь</w:t>
            </w:r>
            <w:proofErr w:type="spellEnd"/>
          </w:p>
        </w:tc>
      </w:tr>
      <w:tr w:rsidR="00DE1B1E" w:rsidTr="00DE1B1E"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1B1E" w:rsidRDefault="00DE1B1E">
            <w:pPr>
              <w:spacing w:after="0"/>
            </w:pP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1B1E" w:rsidRDefault="00DE1B1E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1B1E" w:rsidRDefault="00DE1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1B1E" w:rsidRDefault="00DE1B1E">
            <w:pPr>
              <w:spacing w:after="0" w:line="240" w:lineRule="auto"/>
              <w:ind w:firstLine="4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Включение в рабочую программу учебного предмета «Изобразительное искусство» целевых ориентиров результатов воспитания, их учёт в определении воспитательных задач уроков, занятий.</w:t>
            </w:r>
          </w:p>
          <w:p w:rsidR="00DE1B1E" w:rsidRDefault="00DE1B1E">
            <w:pPr>
              <w:shd w:val="clear" w:color="auto" w:fill="FFFFFF"/>
              <w:spacing w:after="0" w:line="240" w:lineRule="auto"/>
              <w:ind w:firstLine="4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воспитания; реализацию приоритета воспитания в учебной деятельности.</w:t>
            </w:r>
          </w:p>
          <w:p w:rsidR="00DE1B1E" w:rsidRDefault="00DE1B1E">
            <w:pPr>
              <w:spacing w:after="0" w:line="240" w:lineRule="auto"/>
              <w:ind w:firstLine="4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Организация шефства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мотивированных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помощи.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1B1E" w:rsidRPr="00DE1B1E" w:rsidRDefault="00DE1B1E">
            <w:pPr>
              <w:pStyle w:val="TableParagraph"/>
              <w:spacing w:line="259" w:lineRule="exact"/>
              <w:ind w:left="0"/>
              <w:rPr>
                <w:b/>
              </w:rPr>
            </w:pPr>
            <w:r w:rsidRPr="00DE1B1E">
              <w:lastRenderedPageBreak/>
              <w:t>Месячник безопасности</w:t>
            </w:r>
          </w:p>
          <w:p w:rsidR="00DE1B1E" w:rsidRPr="00DE1B1E" w:rsidRDefault="00DE1B1E">
            <w:pPr>
              <w:pStyle w:val="TableParagraph"/>
              <w:spacing w:line="240" w:lineRule="auto"/>
              <w:ind w:left="0" w:right="800"/>
            </w:pPr>
            <w:r w:rsidRPr="00DE1B1E">
              <w:rPr>
                <w:spacing w:val="-4"/>
              </w:rPr>
              <w:t>«Правила дорожного движения знай и уважай!»</w:t>
            </w:r>
          </w:p>
          <w:p w:rsidR="00DE1B1E" w:rsidRDefault="00DE1B1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Выставка рисунков и поделок «Моя Смоленщина – мой щит».</w:t>
            </w:r>
          </w:p>
          <w:p w:rsidR="00DE1B1E" w:rsidRDefault="00DE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Творческая мастерская. Изготовление открытки для бабушек и дедушек.</w:t>
            </w:r>
          </w:p>
          <w:p w:rsidR="00DE1B1E" w:rsidRDefault="00DE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Беседа «Что такое Родина?»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Классный час «Символы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России»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1B1E" w:rsidRDefault="00DE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Октябрь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  <w:proofErr w:type="spellEnd"/>
          </w:p>
        </w:tc>
      </w:tr>
      <w:tr w:rsidR="00DE1B1E" w:rsidTr="00DE1B1E"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1B1E" w:rsidRDefault="00DE1B1E" w:rsidP="00617CFD">
            <w:pPr>
              <w:pStyle w:val="a3"/>
              <w:numPr>
                <w:ilvl w:val="0"/>
                <w:numId w:val="2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val="en-US" w:eastAsia="ru-RU"/>
              </w:rPr>
            </w:pP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1B1E" w:rsidRDefault="00DE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1B1E" w:rsidRDefault="00DE1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1B1E" w:rsidRDefault="00DE1B1E">
            <w:pPr>
              <w:spacing w:after="0" w:line="240" w:lineRule="auto"/>
              <w:ind w:firstLine="45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Максимальное использование воспитательных возможностей содержания учебного предмета «Изобразительное искусство» для формирования у обучающихся российских традиционных духовно-нравственных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социокультурных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обсуждений.</w:t>
            </w:r>
          </w:p>
          <w:p w:rsidR="00DE1B1E" w:rsidRDefault="00DE1B1E">
            <w:pPr>
              <w:spacing w:after="0" w:line="240" w:lineRule="auto"/>
              <w:ind w:firstLine="4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диалога.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1B1E" w:rsidRDefault="00DE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Беседа, посвященная  Дню неизвестного солдата «Он в том бою остался».</w:t>
            </w:r>
          </w:p>
          <w:p w:rsidR="00DE1B1E" w:rsidRDefault="00DE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Классный час «Герои в нашей жизни».</w:t>
            </w:r>
          </w:p>
          <w:p w:rsidR="00DE1B1E" w:rsidRDefault="00DE1B1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Классный час: «Профессии моей семьи».</w:t>
            </w:r>
          </w:p>
          <w:p w:rsidR="00DE1B1E" w:rsidRDefault="00DE1B1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КТД, школьный фестиваль «Планета творчества».</w:t>
            </w:r>
          </w:p>
          <w:p w:rsidR="00DE1B1E" w:rsidRDefault="00DE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1B1E" w:rsidRDefault="00DE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Декабрь-январь</w:t>
            </w:r>
            <w:proofErr w:type="spellEnd"/>
          </w:p>
        </w:tc>
      </w:tr>
      <w:tr w:rsidR="00DE1B1E" w:rsidTr="00DE1B1E"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1B1E" w:rsidRDefault="00DE1B1E" w:rsidP="00617CFD">
            <w:pPr>
              <w:pStyle w:val="a3"/>
              <w:numPr>
                <w:ilvl w:val="0"/>
                <w:numId w:val="2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val="en-US" w:eastAsia="ru-RU"/>
              </w:rPr>
            </w:pP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1B1E" w:rsidRDefault="00DE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1B1E" w:rsidRDefault="00DE1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1B1E" w:rsidRDefault="00DE1B1E">
            <w:pPr>
              <w:spacing w:after="0" w:line="240" w:lineRule="auto"/>
              <w:ind w:firstLine="4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Максимальное использование воспитательных возможностей содержания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учебного предмета «Изобразительное искусство» для формирования у обучающихся российских традиционных духовно-нравственных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социокультурных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обсуждений. 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1B1E" w:rsidRDefault="00DE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Выставка рисунков «Мы из династии солдат Отечества».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Общешкольный фестиваль науки.</w:t>
            </w:r>
          </w:p>
          <w:p w:rsidR="00DE1B1E" w:rsidRDefault="00DE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Защита исследовательских проектов по учебным предметам.</w:t>
            </w:r>
          </w:p>
          <w:p w:rsidR="00DE1B1E" w:rsidRDefault="00DE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1B1E" w:rsidRDefault="00DE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Январь-февраль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1B1E" w:rsidTr="00DE1B1E"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1B1E" w:rsidRDefault="00DE1B1E" w:rsidP="00617CFD">
            <w:pPr>
              <w:pStyle w:val="a3"/>
              <w:numPr>
                <w:ilvl w:val="0"/>
                <w:numId w:val="2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val="en-US" w:eastAsia="ru-RU"/>
              </w:rPr>
            </w:pP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1B1E" w:rsidRDefault="00DE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1B1E" w:rsidRDefault="00DE1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1B1E" w:rsidRDefault="00DE1B1E">
            <w:pPr>
              <w:spacing w:after="0" w:line="240" w:lineRule="auto"/>
              <w:ind w:firstLine="4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Привлечение внимания обучающихся к ценностному аспекту изучаемых на уроках изобразительного искусства явлений и событий, инициирование обсуждений, высказываний своего мнения, выработки своего личностного отношения к изучаемым событиям, явлениям, лицам.</w:t>
            </w:r>
          </w:p>
          <w:p w:rsidR="00DE1B1E" w:rsidRDefault="00DE1B1E">
            <w:pPr>
              <w:spacing w:after="0" w:line="240" w:lineRule="auto"/>
              <w:ind w:firstLine="4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</w:t>
            </w:r>
          </w:p>
        </w:tc>
        <w:tc>
          <w:tcPr>
            <w:tcW w:w="10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1B1E" w:rsidRDefault="00DE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Тематический классный час «Россия и</w:t>
            </w:r>
          </w:p>
          <w:p w:rsidR="00DE1B1E" w:rsidRPr="00DE1B1E" w:rsidRDefault="00DE1B1E">
            <w:pPr>
              <w:pStyle w:val="TableParagraph"/>
              <w:spacing w:line="266" w:lineRule="exact"/>
              <w:ind w:left="0"/>
              <w:rPr>
                <w:color w:val="000000"/>
                <w:sz w:val="24"/>
                <w:szCs w:val="24"/>
                <w:lang w:eastAsia="ru-RU"/>
              </w:rPr>
            </w:pPr>
            <w:r w:rsidRPr="00DE1B1E">
              <w:rPr>
                <w:color w:val="000000"/>
                <w:sz w:val="24"/>
                <w:szCs w:val="24"/>
                <w:lang w:eastAsia="ru-RU"/>
              </w:rPr>
              <w:t>Крым навеки вместе».</w:t>
            </w:r>
          </w:p>
          <w:p w:rsidR="00DE1B1E" w:rsidRPr="00DE1B1E" w:rsidRDefault="00DE1B1E">
            <w:pPr>
              <w:pStyle w:val="TableParagraph"/>
              <w:spacing w:line="266" w:lineRule="exact"/>
              <w:ind w:left="0"/>
            </w:pPr>
            <w:r w:rsidRPr="00DE1B1E">
              <w:t>Фестиваль русского гостеприимства «Самоварфест –2023»</w:t>
            </w:r>
          </w:p>
          <w:p w:rsidR="00DE1B1E" w:rsidRPr="00DE1B1E" w:rsidRDefault="00DE1B1E">
            <w:pPr>
              <w:pStyle w:val="TableParagraph"/>
              <w:spacing w:line="266" w:lineRule="exact"/>
              <w:ind w:left="0"/>
            </w:pPr>
          </w:p>
          <w:p w:rsidR="00DE1B1E" w:rsidRDefault="00DE1B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Тематический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квест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, посвященный Всемирному Дню театра.</w:t>
            </w:r>
          </w:p>
          <w:p w:rsidR="00DE1B1E" w:rsidRPr="00DE1B1E" w:rsidRDefault="00DE1B1E">
            <w:pPr>
              <w:pStyle w:val="TableParagraph"/>
              <w:spacing w:line="266" w:lineRule="exact"/>
              <w:ind w:left="0"/>
            </w:pPr>
            <w:r w:rsidRPr="00DE1B1E">
              <w:rPr>
                <w:color w:val="000000"/>
                <w:sz w:val="24"/>
                <w:szCs w:val="24"/>
                <w:lang w:eastAsia="ru-RU"/>
              </w:rPr>
              <w:t>Беседа «Сохраним нашу Землю голубой и зелёной»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1B1E" w:rsidRDefault="00DE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Февраль-март</w:t>
            </w:r>
            <w:proofErr w:type="spellEnd"/>
          </w:p>
          <w:p w:rsidR="00DE1B1E" w:rsidRDefault="00DE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1B1E" w:rsidRDefault="00DE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1B1E" w:rsidRDefault="00DE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1B1E" w:rsidRDefault="00DE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1B1E" w:rsidRDefault="00DE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1B1E" w:rsidRDefault="00DE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1B1E" w:rsidRDefault="00DE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1B1E" w:rsidRDefault="00DE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1B1E" w:rsidRDefault="00DE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Апрель</w:t>
            </w:r>
          </w:p>
          <w:p w:rsidR="00DE1B1E" w:rsidRDefault="00DE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1B1E" w:rsidRDefault="00DE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1B1E" w:rsidRDefault="00DE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DE1B1E" w:rsidRDefault="00DE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Май</w:t>
            </w:r>
          </w:p>
        </w:tc>
      </w:tr>
    </w:tbl>
    <w:p w:rsidR="00403DB0" w:rsidRDefault="00403DB0"/>
    <w:sectPr w:rsidR="00403DB0" w:rsidSect="00403D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04DE0"/>
    <w:multiLevelType w:val="hybridMultilevel"/>
    <w:tmpl w:val="B75833E0"/>
    <w:lvl w:ilvl="0" w:tplc="32C62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CF4C6D"/>
    <w:multiLevelType w:val="hybridMultilevel"/>
    <w:tmpl w:val="59687D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E1B1E"/>
    <w:rsid w:val="00403DB0"/>
    <w:rsid w:val="004B1EEC"/>
    <w:rsid w:val="00682895"/>
    <w:rsid w:val="0071439E"/>
    <w:rsid w:val="00765167"/>
    <w:rsid w:val="008B2982"/>
    <w:rsid w:val="00DE1B1E"/>
    <w:rsid w:val="00E42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B1E"/>
    <w:pPr>
      <w:spacing w:after="200" w:line="276" w:lineRule="auto"/>
      <w:ind w:right="0"/>
      <w:jc w:val="left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1B1E"/>
    <w:pPr>
      <w:spacing w:after="160" w:line="254" w:lineRule="auto"/>
      <w:ind w:left="720"/>
      <w:contextualSpacing/>
    </w:pPr>
    <w:rPr>
      <w:lang w:val="ru-RU"/>
    </w:rPr>
  </w:style>
  <w:style w:type="paragraph" w:customStyle="1" w:styleId="TableParagraph">
    <w:name w:val="Table Paragraph"/>
    <w:basedOn w:val="a"/>
    <w:uiPriority w:val="1"/>
    <w:qFormat/>
    <w:rsid w:val="00DE1B1E"/>
    <w:pPr>
      <w:widowControl w:val="0"/>
      <w:autoSpaceDE w:val="0"/>
      <w:autoSpaceDN w:val="0"/>
      <w:spacing w:after="0" w:line="258" w:lineRule="exact"/>
      <w:ind w:left="112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9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966</Words>
  <Characters>5511</Characters>
  <Application>Microsoft Office Word</Application>
  <DocSecurity>0</DocSecurity>
  <Lines>45</Lines>
  <Paragraphs>12</Paragraphs>
  <ScaleCrop>false</ScaleCrop>
  <Company>Microsoft</Company>
  <LinksUpToDate>false</LinksUpToDate>
  <CharactersWithSpaces>6465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1</cp:revision>
  <dcterms:created xsi:type="dcterms:W3CDTF">2023-10-30T17:18:00Z</dcterms:created>
  <dcterms:modified xsi:type="dcterms:W3CDTF">2023-10-30T17:18:00Z</dcterms:modified>
</cp:coreProperties>
</file>