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68" w:rsidRDefault="005B0B68" w:rsidP="005B0B68">
      <w:pPr>
        <w:jc w:val="right"/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  <w:b/>
        </w:rPr>
        <w:t>Приложение к рабочей программе.</w:t>
      </w:r>
      <w:r w:rsidRPr="005B0B68">
        <w:rPr>
          <w:rFonts w:ascii="Times New Roman" w:hAnsi="Times New Roman" w:cs="Times New Roman"/>
        </w:rPr>
        <w:t xml:space="preserve"> </w:t>
      </w:r>
    </w:p>
    <w:p w:rsidR="005B0B68" w:rsidRPr="005B0B68" w:rsidRDefault="005B0B68" w:rsidP="005B0B68">
      <w:pPr>
        <w:jc w:val="right"/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</w:rPr>
        <w:t xml:space="preserve">Формы учета рабочей программы воспитания </w:t>
      </w:r>
    </w:p>
    <w:p w:rsidR="005B0B68" w:rsidRPr="005B0B68" w:rsidRDefault="005B0B68" w:rsidP="005B0B6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Иностранный язык (английский)</w:t>
      </w:r>
    </w:p>
    <w:p w:rsidR="005B0B68" w:rsidRPr="005B0B68" w:rsidRDefault="005B0B68" w:rsidP="005B0B68">
      <w:pPr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  <w:b/>
          <w:bCs/>
        </w:rPr>
        <w:t xml:space="preserve">Воспитательный потенциал </w:t>
      </w:r>
      <w:r w:rsidRPr="005B0B68">
        <w:rPr>
          <w:rFonts w:ascii="Times New Roman" w:hAnsi="Times New Roman" w:cs="Times New Roman"/>
        </w:rPr>
        <w:t xml:space="preserve">учебного предмета «Иностранный язык (английский)» на уровне основного общего образования реализуется на </w:t>
      </w:r>
      <w:proofErr w:type="spellStart"/>
      <w:r w:rsidRPr="005B0B68">
        <w:rPr>
          <w:rFonts w:ascii="Times New Roman" w:hAnsi="Times New Roman" w:cs="Times New Roman"/>
        </w:rPr>
        <w:t>деятельностной</w:t>
      </w:r>
      <w:proofErr w:type="spellEnd"/>
      <w:r w:rsidRPr="005B0B68">
        <w:rPr>
          <w:rFonts w:ascii="Times New Roman" w:hAnsi="Times New Roman" w:cs="Times New Roman"/>
        </w:rPr>
        <w:t xml:space="preserve"> основе </w:t>
      </w:r>
      <w:proofErr w:type="gramStart"/>
      <w:r w:rsidRPr="005B0B68">
        <w:rPr>
          <w:rFonts w:ascii="Times New Roman" w:hAnsi="Times New Roman" w:cs="Times New Roman"/>
        </w:rPr>
        <w:t>через</w:t>
      </w:r>
      <w:proofErr w:type="gramEnd"/>
      <w:r w:rsidRPr="005B0B68">
        <w:rPr>
          <w:rFonts w:ascii="Times New Roman" w:hAnsi="Times New Roman" w:cs="Times New Roman"/>
        </w:rPr>
        <w:t>: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</w:r>
      <w:proofErr w:type="spellStart"/>
      <w:r w:rsidRPr="005B0B68">
        <w:rPr>
          <w:rFonts w:ascii="Times New Roman" w:hAnsi="Times New Roman" w:cs="Times New Roman"/>
        </w:rPr>
        <w:t>социокультурных</w:t>
      </w:r>
      <w:proofErr w:type="spellEnd"/>
      <w:r w:rsidRPr="005B0B68">
        <w:rPr>
          <w:rFonts w:ascii="Times New Roman" w:hAnsi="Times New Roman" w:cs="Times New Roman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 xml:space="preserve">побуждение </w:t>
      </w:r>
      <w:proofErr w:type="gramStart"/>
      <w:r w:rsidRPr="005B0B68">
        <w:rPr>
          <w:rFonts w:ascii="Times New Roman" w:hAnsi="Times New Roman" w:cs="Times New Roman"/>
        </w:rPr>
        <w:t>обучающихся</w:t>
      </w:r>
      <w:proofErr w:type="gramEnd"/>
      <w:r w:rsidRPr="005B0B68">
        <w:rPr>
          <w:rFonts w:ascii="Times New Roman" w:hAnsi="Times New Roman" w:cs="Times New Roman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  <w:i/>
        </w:rPr>
      </w:pPr>
      <w:r w:rsidRPr="005B0B68">
        <w:rPr>
          <w:rFonts w:ascii="Times New Roman" w:hAnsi="Times New Roman" w:cs="Times New Roman"/>
        </w:rPr>
        <w:t xml:space="preserve">организацию шефства </w:t>
      </w:r>
      <w:proofErr w:type="gramStart"/>
      <w:r w:rsidRPr="005B0B68">
        <w:rPr>
          <w:rFonts w:ascii="Times New Roman" w:hAnsi="Times New Roman" w:cs="Times New Roman"/>
        </w:rPr>
        <w:t>мотивированных</w:t>
      </w:r>
      <w:proofErr w:type="gramEnd"/>
      <w:r w:rsidRPr="005B0B68">
        <w:rPr>
          <w:rFonts w:ascii="Times New Roman" w:hAnsi="Times New Roman" w:cs="Times New Roman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B0B68" w:rsidRPr="005B0B68" w:rsidRDefault="005B0B68" w:rsidP="005B0B6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B0B68">
        <w:rPr>
          <w:rFonts w:ascii="Times New Roman" w:hAnsi="Times New Roman" w:cs="Times New Roman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B0B68" w:rsidRPr="005B0B68" w:rsidRDefault="005B0B68" w:rsidP="005B0B68">
      <w:pPr>
        <w:rPr>
          <w:rFonts w:ascii="Times New Roman" w:hAnsi="Times New Roman" w:cs="Times New Roman"/>
        </w:rPr>
        <w:sectPr w:rsidR="005B0B68" w:rsidRPr="005B0B68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pPr w:leftFromText="180" w:rightFromText="180" w:bottomFromText="160" w:vertAnchor="text" w:horzAnchor="margin" w:tblpY="1156"/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00"/>
        <w:gridCol w:w="3118"/>
        <w:gridCol w:w="992"/>
        <w:gridCol w:w="5526"/>
        <w:gridCol w:w="2692"/>
        <w:gridCol w:w="1417"/>
      </w:tblGrid>
      <w:tr w:rsidR="005B0B68" w:rsidRPr="005B0B68" w:rsidTr="005B0B68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B0B68">
              <w:rPr>
                <w:rFonts w:ascii="Times New Roman" w:hAnsi="Times New Roman" w:cs="Times New Roman"/>
                <w:b/>
                <w:lang w:val="en-US"/>
              </w:rPr>
              <w:lastRenderedPageBreak/>
              <w:t>№ </w:t>
            </w:r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п/п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Тема</w:t>
            </w:r>
            <w:proofErr w:type="spellEnd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Кол-во</w:t>
            </w:r>
            <w:proofErr w:type="spellEnd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часов</w:t>
            </w:r>
            <w:proofErr w:type="spellEnd"/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bCs/>
              </w:rPr>
            </w:pPr>
            <w:r w:rsidRPr="005B0B68">
              <w:rPr>
                <w:rFonts w:ascii="Times New Roman" w:hAnsi="Times New Roman" w:cs="Times New Roman"/>
                <w:b/>
                <w:bCs/>
              </w:rPr>
              <w:t>Форма реализации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bCs/>
              </w:rPr>
            </w:pPr>
            <w:r w:rsidRPr="005B0B68">
              <w:rPr>
                <w:rFonts w:ascii="Times New Roman" w:hAnsi="Times New Roman" w:cs="Times New Roman"/>
                <w:b/>
                <w:bCs/>
              </w:rPr>
              <w:t>воспитательного потенциала темы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</w:rPr>
            </w:pPr>
            <w:r w:rsidRPr="005B0B68">
              <w:rPr>
                <w:rFonts w:ascii="Times New Roman" w:hAnsi="Times New Roman" w:cs="Times New Roman"/>
                <w:b/>
                <w:bCs/>
              </w:rPr>
              <w:t xml:space="preserve">Модуль рабочей программы воспитания Урочная деятельность», </w:t>
            </w:r>
            <w:r w:rsidRPr="005B0B68">
              <w:rPr>
                <w:rFonts w:ascii="Times New Roman" w:hAnsi="Times New Roman" w:cs="Times New Roman"/>
                <w:b/>
              </w:rPr>
              <w:t>«Основные школьные дела»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b/>
                <w:bCs/>
                <w:lang w:val="en-US"/>
              </w:rPr>
              <w:t>Сроки</w:t>
            </w:r>
            <w:proofErr w:type="spellEnd"/>
          </w:p>
        </w:tc>
      </w:tr>
      <w:tr w:rsidR="005B0B68" w:rsidRPr="005B0B68" w:rsidTr="005B0B68">
        <w:trPr>
          <w:trHeight w:val="61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Моя семья (члены семьи, этикет знакомства)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</w:rPr>
              <w:t>Урок № 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Творческие работы (проекты), направленные на развитие чувства гордости за страну, формирование гражданской позиции.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День Знаний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lang w:val="en-US"/>
              </w:rPr>
              <w:t>Сентябрь</w:t>
            </w:r>
            <w:proofErr w:type="spellEnd"/>
          </w:p>
        </w:tc>
      </w:tr>
      <w:tr w:rsidR="005B0B68" w:rsidRPr="005B0B68" w:rsidTr="005B0B68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0B68" w:rsidRPr="005B0B68" w:rsidRDefault="005B0B68" w:rsidP="005B0B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Игрушки детей из разных стран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  <w:bCs/>
              </w:rPr>
            </w:pPr>
            <w:r w:rsidRPr="005B0B68">
              <w:rPr>
                <w:rFonts w:ascii="Times New Roman" w:hAnsi="Times New Roman" w:cs="Times New Roman"/>
                <w:bCs/>
              </w:rPr>
              <w:t>Урок №33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Знаменательные даты в российской культуре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lang w:val="en-US"/>
              </w:rPr>
              <w:t>Январь</w:t>
            </w:r>
            <w:proofErr w:type="spellEnd"/>
            <w:r w:rsidRPr="005B0B6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5B0B68" w:rsidRPr="005B0B68" w:rsidTr="005B0B68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0B68" w:rsidRPr="005B0B68" w:rsidRDefault="005B0B68" w:rsidP="005B0B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Моя малая родина: город/село (отдыхаем с семьёй)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Урок №49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День воссоединения Крыма с Россией.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</w:rPr>
              <w:t>М</w:t>
            </w:r>
            <w:proofErr w:type="spellStart"/>
            <w:r w:rsidRPr="005B0B68">
              <w:rPr>
                <w:rFonts w:ascii="Times New Roman" w:hAnsi="Times New Roman" w:cs="Times New Roman"/>
                <w:lang w:val="en-US"/>
              </w:rPr>
              <w:t>арт</w:t>
            </w:r>
            <w:proofErr w:type="spellEnd"/>
          </w:p>
        </w:tc>
      </w:tr>
      <w:tr w:rsidR="005B0B68" w:rsidRPr="005B0B68" w:rsidTr="005B0B68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0B68" w:rsidRPr="005B0B68" w:rsidRDefault="005B0B68" w:rsidP="005B0B68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Праздники родной страны (Новый год, Рождество)</w:t>
            </w:r>
          </w:p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Урок №66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r w:rsidRPr="005B0B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</w:rPr>
            </w:pPr>
            <w:r w:rsidRPr="005B0B68">
              <w:rPr>
                <w:rFonts w:ascii="Times New Roman" w:hAnsi="Times New Roman" w:cs="Times New Roman"/>
              </w:rPr>
              <w:t>18 мая - Международный день музеев. Краеведческий музей - многообразие видов, форм, материалов и техник современного декоративного искусства.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0B68" w:rsidRPr="005B0B68" w:rsidRDefault="005B0B68" w:rsidP="005B0B6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0B68">
              <w:rPr>
                <w:rFonts w:ascii="Times New Roman" w:hAnsi="Times New Roman" w:cs="Times New Roman"/>
                <w:lang w:val="en-US"/>
              </w:rPr>
              <w:t>Май</w:t>
            </w:r>
            <w:proofErr w:type="spellEnd"/>
            <w:r w:rsidRPr="005B0B6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5B0B68" w:rsidRPr="005B0B68" w:rsidRDefault="005B0B68" w:rsidP="005B0B68">
      <w:pPr>
        <w:jc w:val="center"/>
        <w:rPr>
          <w:rFonts w:ascii="Times New Roman" w:hAnsi="Times New Roman" w:cs="Times New Roman"/>
          <w:b/>
          <w:bCs/>
        </w:rPr>
      </w:pPr>
      <w:r w:rsidRPr="005B0B68">
        <w:rPr>
          <w:rFonts w:ascii="Times New Roman" w:hAnsi="Times New Roman" w:cs="Times New Roman"/>
          <w:b/>
          <w:bCs/>
        </w:rPr>
        <w:t>Реализация воспитательного потенциала учебного предмета</w:t>
      </w:r>
    </w:p>
    <w:p w:rsidR="005B0B68" w:rsidRPr="005B0B68" w:rsidRDefault="005B0B68" w:rsidP="005B0B68">
      <w:pPr>
        <w:jc w:val="center"/>
        <w:rPr>
          <w:rFonts w:ascii="Times New Roman" w:hAnsi="Times New Roman" w:cs="Times New Roman"/>
          <w:b/>
        </w:rPr>
      </w:pPr>
      <w:r w:rsidRPr="005B0B68">
        <w:rPr>
          <w:rFonts w:ascii="Times New Roman" w:hAnsi="Times New Roman" w:cs="Times New Roman"/>
          <w:b/>
          <w:bCs/>
        </w:rPr>
        <w:t>«Иностранный язык</w:t>
      </w:r>
      <w:r>
        <w:rPr>
          <w:rFonts w:ascii="Times New Roman" w:hAnsi="Times New Roman" w:cs="Times New Roman"/>
          <w:b/>
          <w:bCs/>
        </w:rPr>
        <w:t xml:space="preserve"> </w:t>
      </w:r>
      <w:r w:rsidRPr="005B0B68">
        <w:rPr>
          <w:rFonts w:ascii="Times New Roman" w:hAnsi="Times New Roman" w:cs="Times New Roman"/>
          <w:b/>
          <w:bCs/>
        </w:rPr>
        <w:t>(английский)» через урочную систему обучения и воспитания</w:t>
      </w:r>
    </w:p>
    <w:p w:rsidR="005B0B68" w:rsidRPr="005B0B68" w:rsidRDefault="005B0B68" w:rsidP="005B0B68">
      <w:pPr>
        <w:jc w:val="center"/>
        <w:rPr>
          <w:rFonts w:ascii="Times New Roman" w:hAnsi="Times New Roman" w:cs="Times New Roman"/>
          <w:b/>
          <w:bCs/>
        </w:rPr>
      </w:pPr>
      <w:r w:rsidRPr="005B0B68">
        <w:rPr>
          <w:rFonts w:ascii="Times New Roman" w:hAnsi="Times New Roman" w:cs="Times New Roman"/>
          <w:b/>
          <w:bCs/>
        </w:rPr>
        <w:t>2 класс</w:t>
      </w:r>
    </w:p>
    <w:p w:rsidR="005B0B68" w:rsidRPr="005B0B68" w:rsidRDefault="005B0B68" w:rsidP="005B0B68">
      <w:pPr>
        <w:jc w:val="center"/>
        <w:rPr>
          <w:rFonts w:ascii="Times New Roman" w:hAnsi="Times New Roman" w:cs="Times New Roman"/>
          <w:b/>
        </w:rPr>
      </w:pPr>
    </w:p>
    <w:p w:rsidR="005B0B68" w:rsidRPr="005B0B68" w:rsidRDefault="005B0B68" w:rsidP="005B0B68">
      <w:pPr>
        <w:sectPr w:rsidR="005B0B68" w:rsidRPr="005B0B6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97FE7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0B68"/>
    <w:rsid w:val="00403DB0"/>
    <w:rsid w:val="004B1EEC"/>
    <w:rsid w:val="005B0B68"/>
    <w:rsid w:val="00682895"/>
    <w:rsid w:val="0071439E"/>
    <w:rsid w:val="008B2982"/>
    <w:rsid w:val="00BB298A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3218</Characters>
  <Application>Microsoft Office Word</Application>
  <DocSecurity>0</DocSecurity>
  <Lines>26</Lines>
  <Paragraphs>7</Paragraphs>
  <ScaleCrop>false</ScaleCrop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2023-10-30T17:36:00Z</dcterms:created>
  <dcterms:modified xsi:type="dcterms:W3CDTF">2023-10-30T17:38:00Z</dcterms:modified>
</cp:coreProperties>
</file>