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B0" w:rsidRP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83BB0" w:rsidRP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383BB0" w:rsidRPr="009F575D" w:rsidRDefault="009F575D" w:rsidP="00566D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9F5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Литературное чтение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566DE9" w:rsidRDefault="00566DE9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383BB0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383B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383BB0" w:rsidRDefault="00383BB0" w:rsidP="00566D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«Литературное чтение» </w:t>
      </w:r>
    </w:p>
    <w:p w:rsidR="00383BB0" w:rsidRPr="00383BB0" w:rsidRDefault="00383BB0" w:rsidP="00383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реализуется на деятельностной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«Литературное чтение»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«Литературное чтение»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 обучающихся к ценностному аспекту изучаемых на уроках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5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итературное чтение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566DE9" w:rsidRDefault="00566DE9" w:rsidP="00566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Sect="000D5061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="000D5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Литературное чтение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CD56A4" w:rsidP="003F7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«</w:t>
      </w:r>
      <w:r w:rsidR="003A1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804"/>
        <w:gridCol w:w="869"/>
        <w:gridCol w:w="6662"/>
        <w:gridCol w:w="2533"/>
        <w:gridCol w:w="1720"/>
      </w:tblGrid>
      <w:tr w:rsidR="00383BB0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F602ED" w:rsidRPr="00383BB0" w:rsidTr="003F7061">
        <w:trPr>
          <w:trHeight w:val="115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F7061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 w:rsidRPr="003F7061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83BB0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83BB0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М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«Литературное чтение» 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F602ED" w:rsidRPr="001D6AF7" w:rsidRDefault="00F602ED" w:rsidP="001D6A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ключение в рабочую программу учебного предмета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«Литературное чтение» 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целевых ориентиров результатов воспитания, их учёт в определении воспит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ательных задач уроков, занятий.</w:t>
            </w:r>
          </w:p>
          <w:p w:rsidR="00F602ED" w:rsidRPr="00383BB0" w:rsidRDefault="00F602ED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pStyle w:val="TableParagraph"/>
              <w:spacing w:line="247" w:lineRule="exact"/>
              <w:rPr>
                <w:sz w:val="24"/>
              </w:rPr>
            </w:pPr>
            <w:r w:rsidRPr="00272341">
              <w:rPr>
                <w:sz w:val="24"/>
              </w:rPr>
              <w:t>Классный час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«Обязанности и права </w:t>
            </w:r>
            <w:r w:rsidRPr="00272341">
              <w:rPr>
                <w:rFonts w:ascii="Times New Roman" w:hAnsi="Times New Roman" w:cs="Times New Roman"/>
                <w:spacing w:val="-2"/>
                <w:sz w:val="24"/>
              </w:rPr>
              <w:t>обучающихся»;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Pr="00383BB0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21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час, посвященный Дню освобождения Смоленщины.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Pr="00383BB0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50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час «Моя любимая Родина».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праздник «Посвящение в первоклассники».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F602ED" w:rsidRPr="00383BB0" w:rsidTr="003F7061">
        <w:trPr>
          <w:trHeight w:val="235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Беседа посвященная  </w:t>
            </w: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Дню неизвестного </w:t>
            </w:r>
            <w:r w:rsidRPr="00272341">
              <w:rPr>
                <w:rFonts w:ascii="Times New Roman" w:hAnsi="Times New Roman" w:cs="Times New Roman"/>
                <w:sz w:val="24"/>
              </w:rPr>
              <w:t>солдата «Он в том бою остался».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Новогодний утренник «Новогодняя переЗАГРУЗКА»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798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0F2576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Классный час «Его имя носит твоя школа»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94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Праздничный концерт «Все улыбки и цветы для вас!»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573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Беседа «Вредные привычки».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170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Конкурс чтения стихотворений «Возьми себе в пример Героя».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0C4AF9" w:rsidRPr="00383BB0" w:rsidTr="003F7061">
        <w:trPr>
          <w:trHeight w:val="79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3F7061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Слово</w:t>
            </w:r>
            <w:r w:rsidRPr="003F7061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3F706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предложение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F602ED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0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«Литературное чтение» </w:t>
            </w:r>
            <w:r w:rsidRPr="00F60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0C4AF9" w:rsidRPr="001D6AF7" w:rsidRDefault="000C4AF9" w:rsidP="001D6A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критического мышления.</w:t>
            </w:r>
          </w:p>
          <w:p w:rsidR="000C4AF9" w:rsidRPr="00383BB0" w:rsidRDefault="000C4AF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Тематический классный час «Мы против террора!»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Pr="00383BB0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56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sz w:val="24"/>
              </w:rPr>
              <w:t>Тематический классный час,  посвященный Дню пожилого человека</w:t>
            </w:r>
          </w:p>
          <w:p w:rsidR="000C4AF9" w:rsidRPr="001804E9" w:rsidRDefault="000C4AF9" w:rsidP="00840BAD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1804E9">
              <w:rPr>
                <w:sz w:val="24"/>
              </w:rPr>
              <w:t>Славим мудрость,</w:t>
            </w:r>
          </w:p>
          <w:p w:rsidR="000C4AF9" w:rsidRDefault="000C4AF9" w:rsidP="00840BA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зрелых лет»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0C4AF9" w:rsidRPr="00383BB0" w:rsidTr="003F7061">
        <w:trPr>
          <w:trHeight w:val="90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840B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Классный </w:t>
            </w:r>
            <w:r w:rsidRPr="00272341">
              <w:rPr>
                <w:rFonts w:ascii="Times New Roman" w:hAnsi="Times New Roman" w:cs="Times New Roman"/>
                <w:sz w:val="24"/>
              </w:rPr>
              <w:t>час «Любовь длиною в жизнь!»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84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840BA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Тематические мероприятия, посвященные  </w:t>
            </w: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>Дню Конституции Российской Федерации.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411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42" w:lineRule="auto"/>
              <w:ind w:left="0" w:right="149"/>
              <w:rPr>
                <w:spacing w:val="-1"/>
                <w:sz w:val="24"/>
              </w:rPr>
            </w:pPr>
            <w:r>
              <w:rPr>
                <w:sz w:val="24"/>
              </w:rPr>
              <w:t xml:space="preserve">Классный час, посвященный памяти </w:t>
            </w:r>
            <w:r>
              <w:rPr>
                <w:spacing w:val="-1"/>
                <w:sz w:val="24"/>
              </w:rPr>
              <w:t xml:space="preserve">россиян, исполнивших </w:t>
            </w:r>
            <w:r>
              <w:rPr>
                <w:sz w:val="24"/>
              </w:rPr>
              <w:t>служебный долг.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41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Фестиваль русского гостеприимства «Самоварфест –2023»</w:t>
            </w:r>
          </w:p>
        </w:tc>
        <w:tc>
          <w:tcPr>
            <w:tcW w:w="17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38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0C4AF9">
            <w:pPr>
              <w:pStyle w:val="TableParagraph"/>
              <w:spacing w:line="235" w:lineRule="auto"/>
              <w:ind w:left="0" w:right="162"/>
              <w:rPr>
                <w:sz w:val="24"/>
              </w:rPr>
            </w:pPr>
            <w:r>
              <w:rPr>
                <w:sz w:val="24"/>
              </w:rPr>
              <w:t xml:space="preserve">Тематический классный час </w:t>
            </w:r>
          </w:p>
          <w:p w:rsidR="000C4AF9" w:rsidRDefault="000C4AF9" w:rsidP="000C4AF9">
            <w:pPr>
              <w:pStyle w:val="TableParagraph"/>
              <w:spacing w:line="235" w:lineRule="auto"/>
              <w:ind w:left="0" w:right="162"/>
              <w:rPr>
                <w:sz w:val="24"/>
              </w:rPr>
            </w:pPr>
            <w:r>
              <w:rPr>
                <w:sz w:val="24"/>
              </w:rPr>
              <w:t>« Россия и</w:t>
            </w:r>
          </w:p>
          <w:p w:rsidR="000C4AF9" w:rsidRDefault="000C4AF9" w:rsidP="000C4AF9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Крым навеки вместе»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772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0C4AF9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>
              <w:rPr>
                <w:sz w:val="24"/>
              </w:rPr>
              <w:t>Классный час:</w:t>
            </w:r>
          </w:p>
          <w:p w:rsidR="000C4AF9" w:rsidRDefault="000C4AF9" w:rsidP="000C4AF9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«Когда я вырасту, то стану…»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F72FFE" w:rsidRPr="00383BB0" w:rsidTr="003F7061">
        <w:trPr>
          <w:trHeight w:val="115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3F7061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Чтение.</w:t>
            </w:r>
            <w:r w:rsidRPr="003F706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Графика.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спользование воспитательных возможностей содержания учебного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«Литературное чтение» 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F72FFE" w:rsidRPr="00FA1970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ривлечение внимания обучающихся к ценностному аспекту изучаемых на уроках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«Литературного чтения»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явлений и событий, инициирование обсуждений, высказываний своего мнения, выработки своего личностного отношения к изуча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событиям, явлениям, лицам.</w:t>
            </w:r>
          </w:p>
          <w:p w:rsidR="00F72FFE" w:rsidRPr="00FA1970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Выставка рисунков и поделок «Моя Смоленщина – мой щит».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88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Школьный фестиваль «Планета творчества».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87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226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00552C">
            <w:pPr>
              <w:pStyle w:val="TableParagraph"/>
              <w:spacing w:line="235" w:lineRule="auto"/>
              <w:ind w:left="0" w:right="723"/>
              <w:jc w:val="both"/>
              <w:rPr>
                <w:sz w:val="24"/>
              </w:rPr>
            </w:pPr>
            <w:r w:rsidRPr="00272341">
              <w:rPr>
                <w:spacing w:val="-2"/>
                <w:sz w:val="24"/>
              </w:rPr>
              <w:t xml:space="preserve">Выставки </w:t>
            </w:r>
            <w:r w:rsidRPr="00272341">
              <w:rPr>
                <w:spacing w:val="-1"/>
                <w:sz w:val="24"/>
              </w:rPr>
              <w:t xml:space="preserve">рисунков, фотографий, </w:t>
            </w:r>
            <w:r w:rsidRPr="00272341">
              <w:rPr>
                <w:sz w:val="24"/>
              </w:rPr>
              <w:t>творческих работ, посвященных</w:t>
            </w:r>
          </w:p>
          <w:p w:rsidR="00F72FFE" w:rsidRPr="00272341" w:rsidRDefault="00F72FFE" w:rsidP="00005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событиям </w:t>
            </w:r>
            <w:r w:rsidRPr="00272341">
              <w:rPr>
                <w:rFonts w:ascii="Times New Roman" w:hAnsi="Times New Roman" w:cs="Times New Roman"/>
                <w:sz w:val="24"/>
              </w:rPr>
              <w:t>и памятным датам.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1050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F72FFE">
            <w:pPr>
              <w:ind w:left="35" w:right="105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Общешкольная акция «Окна Победы».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0F2576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1D6AF7" w:rsidRDefault="000F2576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F7061" w:rsidRDefault="000F2576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Систематический курс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F257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критического мышления.</w:t>
            </w:r>
          </w:p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атмосферы.</w:t>
            </w:r>
          </w:p>
          <w:p w:rsidR="000F2576" w:rsidRPr="00383BB0" w:rsidRDefault="000F2576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52C" w:rsidRPr="00272341" w:rsidRDefault="0000552C" w:rsidP="0000552C">
            <w:pPr>
              <w:pStyle w:val="TableParagraph"/>
              <w:spacing w:before="13" w:line="235" w:lineRule="auto"/>
              <w:ind w:left="0" w:right="626"/>
              <w:rPr>
                <w:sz w:val="24"/>
              </w:rPr>
            </w:pPr>
            <w:r w:rsidRPr="00272341">
              <w:rPr>
                <w:sz w:val="24"/>
              </w:rPr>
              <w:t xml:space="preserve"> Школьная акция «Новому веку – здоровое поколение»</w:t>
            </w:r>
            <w:r w:rsidR="00F72FFE" w:rsidRPr="00272341">
              <w:rPr>
                <w:sz w:val="24"/>
              </w:rPr>
              <w:t>.</w:t>
            </w:r>
          </w:p>
          <w:p w:rsidR="000F2576" w:rsidRPr="00272341" w:rsidRDefault="00F72FFE" w:rsidP="00005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Б</w:t>
            </w:r>
            <w:r w:rsidR="0000552C" w:rsidRPr="00272341">
              <w:rPr>
                <w:rFonts w:ascii="Times New Roman" w:hAnsi="Times New Roman" w:cs="Times New Roman"/>
                <w:sz w:val="24"/>
              </w:rPr>
              <w:t>еседа «Вредные привычки»</w:t>
            </w:r>
            <w:r w:rsidRPr="00272341">
              <w:rPr>
                <w:rFonts w:ascii="Times New Roman" w:hAnsi="Times New Roman" w:cs="Times New Roman"/>
                <w:sz w:val="24"/>
              </w:rPr>
              <w:t>.</w:t>
            </w:r>
          </w:p>
          <w:p w:rsidR="00F72FFE" w:rsidRPr="00272341" w:rsidRDefault="00F72FFE" w:rsidP="00005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Знакомство с профессиями на уроках.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0552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F2576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1D6AF7" w:rsidRDefault="000F2576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F7061" w:rsidRDefault="000F2576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F257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757100" w:rsidRDefault="000F2576" w:rsidP="00757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</w:t>
            </w:r>
            <w:r w:rsidR="00F7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рганизация</w:t>
            </w:r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отрудничества и взаимной помощи.</w:t>
            </w:r>
          </w:p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0F2576" w:rsidRDefault="000F2576" w:rsidP="00FA1970">
            <w:pPr>
              <w:pStyle w:val="a4"/>
              <w:shd w:val="clear" w:color="auto" w:fill="FFFFFF"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2576" w:rsidRPr="00383BB0" w:rsidRDefault="000F2576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F72FFE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72341">
              <w:rPr>
                <w:sz w:val="24"/>
              </w:rPr>
              <w:t>Участие в проектах и акциях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sz w:val="24"/>
              </w:rPr>
            </w:pPr>
            <w:r w:rsidRPr="00272341">
              <w:rPr>
                <w:sz w:val="24"/>
              </w:rPr>
              <w:t>социальной направленности: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«Открытка ветерану»,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«Белый цветок»,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«Добрая игрушка детям»,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«Пасхальные дни милосердия»,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Сдай макулатуру – спаси дерево!», </w:t>
            </w:r>
          </w:p>
          <w:p w:rsidR="000F2576" w:rsidRPr="00272341" w:rsidRDefault="00F72FFE" w:rsidP="000D5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«Покормите птиц зимой!»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CD56A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C62C5"/>
    <w:multiLevelType w:val="hybridMultilevel"/>
    <w:tmpl w:val="D5C21510"/>
    <w:lvl w:ilvl="0" w:tplc="67C095AA">
      <w:start w:val="1"/>
      <w:numFmt w:val="bullet"/>
      <w:lvlText w:val="­"/>
      <w:lvlJc w:val="left"/>
      <w:pPr>
        <w:ind w:left="8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5"/>
  </w:num>
  <w:num w:numId="5">
    <w:abstractNumId w:val="9"/>
  </w:num>
  <w:num w:numId="6">
    <w:abstractNumId w:val="13"/>
  </w:num>
  <w:num w:numId="7">
    <w:abstractNumId w:val="5"/>
  </w:num>
  <w:num w:numId="8">
    <w:abstractNumId w:val="6"/>
  </w:num>
  <w:num w:numId="9">
    <w:abstractNumId w:val="10"/>
  </w:num>
  <w:num w:numId="10">
    <w:abstractNumId w:val="14"/>
  </w:num>
  <w:num w:numId="11">
    <w:abstractNumId w:val="2"/>
  </w:num>
  <w:num w:numId="12">
    <w:abstractNumId w:val="7"/>
  </w:num>
  <w:num w:numId="13">
    <w:abstractNumId w:val="12"/>
  </w:num>
  <w:num w:numId="14">
    <w:abstractNumId w:val="11"/>
  </w:num>
  <w:num w:numId="15">
    <w:abstractNumId w:val="16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7061"/>
    <w:rsid w:val="0000552C"/>
    <w:rsid w:val="000C4AF9"/>
    <w:rsid w:val="000D5061"/>
    <w:rsid w:val="000F2576"/>
    <w:rsid w:val="001858AE"/>
    <w:rsid w:val="001D6AF7"/>
    <w:rsid w:val="00272341"/>
    <w:rsid w:val="00383BB0"/>
    <w:rsid w:val="003A17D3"/>
    <w:rsid w:val="003F7061"/>
    <w:rsid w:val="00566DE9"/>
    <w:rsid w:val="005708AB"/>
    <w:rsid w:val="00757100"/>
    <w:rsid w:val="007C1BC5"/>
    <w:rsid w:val="00840BAD"/>
    <w:rsid w:val="008C58EE"/>
    <w:rsid w:val="009A009F"/>
    <w:rsid w:val="009A2538"/>
    <w:rsid w:val="009F575D"/>
    <w:rsid w:val="00BF423E"/>
    <w:rsid w:val="00CD56A4"/>
    <w:rsid w:val="00E26C9B"/>
    <w:rsid w:val="00EE7061"/>
    <w:rsid w:val="00F602ED"/>
    <w:rsid w:val="00F72FFE"/>
    <w:rsid w:val="00FA1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57100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  <w:style w:type="character" w:customStyle="1" w:styleId="CharAttribute501">
    <w:name w:val="CharAttribute501"/>
    <w:uiPriority w:val="99"/>
    <w:rsid w:val="00F72FFE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11</cp:revision>
  <cp:lastPrinted>2022-12-22T05:39:00Z</cp:lastPrinted>
  <dcterms:created xsi:type="dcterms:W3CDTF">2022-12-22T05:26:00Z</dcterms:created>
  <dcterms:modified xsi:type="dcterms:W3CDTF">2023-10-30T17:12:00Z</dcterms:modified>
</cp:coreProperties>
</file>