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EC" w:rsidRDefault="003776EC" w:rsidP="00351D5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776EC" w:rsidRDefault="003776EC" w:rsidP="00351D5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0B6C59">
        <w:rPr>
          <w:rFonts w:ascii="Times New Roman" w:hAnsi="Times New Roman" w:cs="Times New Roman"/>
          <w:color w:val="FFFFFF"/>
          <w:sz w:val="28"/>
          <w:szCs w:val="28"/>
        </w:rPr>
        <w:t xml:space="preserve">на заседании </w:t>
      </w:r>
      <w:proofErr w:type="gramStart"/>
      <w:r w:rsidRPr="000B6C59">
        <w:rPr>
          <w:rFonts w:ascii="Times New Roman" w:hAnsi="Times New Roman" w:cs="Times New Roman"/>
          <w:color w:val="FFFFFF"/>
          <w:sz w:val="28"/>
          <w:szCs w:val="28"/>
        </w:rPr>
        <w:t>педагогического</w:t>
      </w:r>
      <w:proofErr w:type="gramEnd"/>
      <w:r w:rsidRPr="000B6C59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0B6C59">
        <w:rPr>
          <w:rFonts w:ascii="Times New Roman" w:hAnsi="Times New Roman" w:cs="Times New Roman"/>
          <w:color w:val="FFFFFF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МБОУ «Средняя школа № 1»</w:t>
      </w:r>
    </w:p>
    <w:p w:rsidR="003776EC" w:rsidRDefault="003776EC" w:rsidP="00351D5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0B6C59">
        <w:rPr>
          <w:rFonts w:ascii="Times New Roman" w:hAnsi="Times New Roman" w:cs="Times New Roman"/>
          <w:color w:val="FFFFFF"/>
          <w:sz w:val="28"/>
          <w:szCs w:val="28"/>
        </w:rPr>
        <w:t>МБОУ «Средняя школа № 5»</w:t>
      </w:r>
      <w:r w:rsidRPr="000B6C59">
        <w:rPr>
          <w:rFonts w:ascii="Times New Roman" w:hAnsi="Times New Roman" w:cs="Times New Roman"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24.09.202</w:t>
      </w:r>
      <w:r w:rsidR="00BB3F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№ 294</w:t>
      </w:r>
    </w:p>
    <w:p w:rsidR="003776EC" w:rsidRPr="000B6C59" w:rsidRDefault="003776EC" w:rsidP="00351D5C">
      <w:pPr>
        <w:pStyle w:val="1"/>
        <w:rPr>
          <w:rFonts w:ascii="Times New Roman" w:hAnsi="Times New Roman" w:cs="Times New Roman"/>
          <w:color w:val="FFFFFF"/>
          <w:sz w:val="28"/>
          <w:szCs w:val="28"/>
        </w:rPr>
      </w:pPr>
      <w:r w:rsidRPr="000B6C59">
        <w:rPr>
          <w:rFonts w:ascii="Times New Roman" w:hAnsi="Times New Roman" w:cs="Times New Roman"/>
          <w:color w:val="FFFFFF"/>
          <w:sz w:val="28"/>
          <w:szCs w:val="28"/>
        </w:rPr>
        <w:t>(Протокол от 31.08.2018 №1)</w:t>
      </w:r>
    </w:p>
    <w:p w:rsidR="003776EC" w:rsidRDefault="003776EC" w:rsidP="00351D5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3776EC" w:rsidRPr="00DB423A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Pr="00DB423A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76EC" w:rsidRPr="00DB423A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76EC" w:rsidRPr="00AE1CD9" w:rsidRDefault="003776EC" w:rsidP="00351D5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AE1CD9">
        <w:rPr>
          <w:rFonts w:ascii="Times New Roman" w:hAnsi="Times New Roman" w:cs="Times New Roman"/>
          <w:sz w:val="44"/>
          <w:szCs w:val="44"/>
        </w:rPr>
        <w:t>ПОЛОЖЕНИЕ</w:t>
      </w:r>
    </w:p>
    <w:p w:rsidR="003776EC" w:rsidRDefault="003776EC" w:rsidP="00351D5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792AA6">
        <w:rPr>
          <w:rFonts w:ascii="Times New Roman" w:hAnsi="Times New Roman" w:cs="Times New Roman"/>
          <w:sz w:val="44"/>
          <w:szCs w:val="44"/>
        </w:rPr>
        <w:t xml:space="preserve">о порядке пользования </w:t>
      </w:r>
    </w:p>
    <w:p w:rsidR="003776EC" w:rsidRPr="00AE1CD9" w:rsidRDefault="003776EC" w:rsidP="00351D5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792AA6">
        <w:rPr>
          <w:rFonts w:ascii="Times New Roman" w:hAnsi="Times New Roman" w:cs="Times New Roman"/>
          <w:sz w:val="44"/>
          <w:szCs w:val="44"/>
        </w:rPr>
        <w:t>лечебно-оздоровительной инфраструктур</w:t>
      </w:r>
      <w:r>
        <w:rPr>
          <w:rFonts w:ascii="Times New Roman" w:hAnsi="Times New Roman" w:cs="Times New Roman"/>
          <w:sz w:val="44"/>
          <w:szCs w:val="44"/>
        </w:rPr>
        <w:t xml:space="preserve">ой, объектами  </w:t>
      </w:r>
      <w:r w:rsidRPr="00792AA6">
        <w:rPr>
          <w:rFonts w:ascii="Times New Roman" w:hAnsi="Times New Roman" w:cs="Times New Roman"/>
          <w:sz w:val="44"/>
          <w:szCs w:val="44"/>
        </w:rPr>
        <w:t>культуры и объектами спорта</w:t>
      </w:r>
    </w:p>
    <w:p w:rsidR="003776EC" w:rsidRPr="00AE1CD9" w:rsidRDefault="003776EC" w:rsidP="00351D5C">
      <w:pPr>
        <w:pStyle w:val="a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AE1CD9">
        <w:rPr>
          <w:rFonts w:ascii="Times New Roman" w:hAnsi="Times New Roman" w:cs="Times New Roman"/>
          <w:sz w:val="44"/>
          <w:szCs w:val="44"/>
        </w:rPr>
        <w:t>МБОУ «Средняя школа № 1»</w:t>
      </w:r>
    </w:p>
    <w:p w:rsidR="003776EC" w:rsidRPr="00DB423A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Default="003776EC" w:rsidP="00351D5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Pr="00DB423A" w:rsidRDefault="003776EC" w:rsidP="00351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76EC" w:rsidRPr="001C3009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1C3009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3776EC" w:rsidRPr="008C6368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C6368">
        <w:rPr>
          <w:rFonts w:ascii="Times New Roman" w:hAnsi="Times New Roman" w:cs="Times New Roman"/>
          <w:sz w:val="28"/>
          <w:szCs w:val="28"/>
        </w:rPr>
        <w:t>на заседании педагогического совета школы</w:t>
      </w:r>
    </w:p>
    <w:p w:rsidR="003776EC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1C3009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30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30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3FA2">
        <w:rPr>
          <w:rFonts w:ascii="Times New Roman" w:hAnsi="Times New Roman" w:cs="Times New Roman"/>
          <w:sz w:val="28"/>
          <w:szCs w:val="28"/>
        </w:rPr>
        <w:t>0</w:t>
      </w:r>
      <w:r w:rsidRPr="001C300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3776EC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776EC" w:rsidRPr="001C3009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1C3009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3776EC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D12B7">
        <w:rPr>
          <w:rFonts w:ascii="Times New Roman" w:hAnsi="Times New Roman" w:cs="Times New Roman"/>
          <w:sz w:val="28"/>
          <w:szCs w:val="28"/>
        </w:rPr>
        <w:t xml:space="preserve">с учетом мнения Совета </w:t>
      </w:r>
      <w:proofErr w:type="gramStart"/>
      <w:r w:rsidRPr="00DD12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12B7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3776EC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1C3009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C30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30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3FA2">
        <w:rPr>
          <w:rFonts w:ascii="Times New Roman" w:hAnsi="Times New Roman" w:cs="Times New Roman"/>
          <w:sz w:val="28"/>
          <w:szCs w:val="28"/>
        </w:rPr>
        <w:t>0</w:t>
      </w:r>
      <w:r w:rsidRPr="001C300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3)</w:t>
      </w:r>
    </w:p>
    <w:p w:rsidR="003776EC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776EC" w:rsidRPr="001C3009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1C3009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3776EC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D12B7">
        <w:rPr>
          <w:rFonts w:ascii="Times New Roman" w:hAnsi="Times New Roman" w:cs="Times New Roman"/>
          <w:sz w:val="28"/>
          <w:szCs w:val="28"/>
        </w:rPr>
        <w:t xml:space="preserve">с учетом мнения Совета родителей </w:t>
      </w:r>
    </w:p>
    <w:p w:rsidR="003776EC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D12B7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</w:p>
    <w:p w:rsidR="003776EC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C6368">
        <w:rPr>
          <w:rFonts w:ascii="Times New Roman" w:hAnsi="Times New Roman" w:cs="Times New Roman"/>
          <w:sz w:val="28"/>
          <w:szCs w:val="28"/>
        </w:rPr>
        <w:t>несовершеннолетних обучающихся школы</w:t>
      </w:r>
    </w:p>
    <w:p w:rsidR="003776EC" w:rsidRPr="00EA5A6A" w:rsidRDefault="003776EC" w:rsidP="00351D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A5A6A">
        <w:rPr>
          <w:rFonts w:ascii="Times New Roman" w:hAnsi="Times New Roman" w:cs="Times New Roman"/>
          <w:sz w:val="28"/>
          <w:szCs w:val="28"/>
        </w:rPr>
        <w:t>(Протокол от 23.09.202</w:t>
      </w:r>
      <w:r w:rsidR="00BB3FA2">
        <w:rPr>
          <w:rFonts w:ascii="Times New Roman" w:hAnsi="Times New Roman" w:cs="Times New Roman"/>
          <w:sz w:val="28"/>
          <w:szCs w:val="28"/>
        </w:rPr>
        <w:t>0</w:t>
      </w:r>
      <w:r w:rsidRPr="00EA5A6A">
        <w:rPr>
          <w:rFonts w:ascii="Times New Roman" w:hAnsi="Times New Roman" w:cs="Times New Roman"/>
          <w:sz w:val="28"/>
          <w:szCs w:val="28"/>
        </w:rPr>
        <w:t xml:space="preserve"> г. №3)</w:t>
      </w:r>
    </w:p>
    <w:p w:rsidR="003776EC" w:rsidRDefault="003776EC" w:rsidP="00351D5C">
      <w:pPr>
        <w:pStyle w:val="1"/>
        <w:jc w:val="both"/>
      </w:pPr>
    </w:p>
    <w:p w:rsidR="003776EC" w:rsidRDefault="003776EC" w:rsidP="00351D5C">
      <w:pPr>
        <w:shd w:val="clear" w:color="auto" w:fill="FFFFFF"/>
        <w:spacing w:after="0" w:line="240" w:lineRule="auto"/>
        <w:jc w:val="both"/>
      </w:pPr>
    </w:p>
    <w:p w:rsidR="003776EC" w:rsidRDefault="003776EC" w:rsidP="009F7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7B5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776EC" w:rsidRDefault="003776EC" w:rsidP="009F7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по МБОУ "Средняя школа № 1"</w:t>
      </w:r>
    </w:p>
    <w:p w:rsidR="003776EC" w:rsidRPr="009F7B52" w:rsidRDefault="003776EC" w:rsidP="009F7B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24.09.2020 №294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1.1.  Положение разработано в соответствии со статьей 34 (пункт 1, подпункт 21) Федерального закона от 29 декабря 2012 года № 2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CE1858">
        <w:rPr>
          <w:rFonts w:ascii="Times New Roman" w:hAnsi="Times New Roman" w:cs="Times New Roman"/>
          <w:sz w:val="28"/>
          <w:szCs w:val="28"/>
        </w:rPr>
        <w:t xml:space="preserve"> ФЗ «Об образовании в Российской Федерации», Уставом муниципального бюджетного общеобразовательного учреждения  «</w:t>
      </w:r>
      <w:r>
        <w:rPr>
          <w:rFonts w:ascii="Times New Roman" w:hAnsi="Times New Roman" w:cs="Times New Roman"/>
          <w:sz w:val="28"/>
          <w:szCs w:val="28"/>
        </w:rPr>
        <w:t>Средняя школа №1 имени Героя Советского Союза Е.И. Стерина»</w:t>
      </w:r>
      <w:r w:rsidRPr="00CE185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CE18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1.2.  </w:t>
      </w:r>
      <w:proofErr w:type="gramStart"/>
      <w:r w:rsidRPr="00CE1858">
        <w:rPr>
          <w:rFonts w:ascii="Times New Roman" w:hAnsi="Times New Roman" w:cs="Times New Roman"/>
          <w:sz w:val="28"/>
          <w:szCs w:val="28"/>
        </w:rPr>
        <w:t>Под лечебно-оздоровительной инфраструктурой в данном Положении понимается совокупность организационных и иных материально обеспеченных мер, направленных на реализацию прав обучающихся на пользование лечебно-оздоровительными объектами, а также объектами культуры и спорта</w:t>
      </w:r>
      <w:r w:rsidRPr="00CE1858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E1858">
        <w:rPr>
          <w:rFonts w:ascii="Times New Roman" w:hAnsi="Times New Roman" w:cs="Times New Roman"/>
          <w:sz w:val="28"/>
          <w:szCs w:val="28"/>
        </w:rPr>
        <w:t xml:space="preserve">,  предоставление обучающимся разнообразных услуг </w:t>
      </w:r>
      <w:proofErr w:type="spellStart"/>
      <w:r w:rsidRPr="00CE1858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CE1858">
        <w:rPr>
          <w:rFonts w:ascii="Times New Roman" w:hAnsi="Times New Roman" w:cs="Times New Roman"/>
          <w:sz w:val="28"/>
          <w:szCs w:val="28"/>
        </w:rPr>
        <w:t>, просветительского, оздоровительного и развлекательного характера, создание условий для развития любительского художественного творчества, развития массовой физической культуры и спорта.</w:t>
      </w:r>
      <w:proofErr w:type="gramEnd"/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1.3. Участники образовательного процесса,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58">
        <w:rPr>
          <w:rFonts w:ascii="Times New Roman" w:hAnsi="Times New Roman" w:cs="Times New Roman"/>
          <w:sz w:val="28"/>
          <w:szCs w:val="28"/>
        </w:rPr>
        <w:t>(законные представители) обучающихся, посетители всех объектов инфраструктуры об</w:t>
      </w:r>
      <w:r>
        <w:rPr>
          <w:rFonts w:ascii="Times New Roman" w:hAnsi="Times New Roman" w:cs="Times New Roman"/>
          <w:sz w:val="28"/>
          <w:szCs w:val="28"/>
        </w:rPr>
        <w:t>язаны неукоснительно соблюдать</w:t>
      </w:r>
      <w:r w:rsidRPr="00CE1858">
        <w:rPr>
          <w:rFonts w:ascii="Times New Roman" w:hAnsi="Times New Roman" w:cs="Times New Roman"/>
          <w:sz w:val="28"/>
          <w:szCs w:val="28"/>
        </w:rPr>
        <w:t xml:space="preserve"> требования общей и пожарной безопасности, санитарных норм, обеспечивающих сохранность жизни и здоровья, а также норм и правил поведения в общественных местах.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 </w:t>
      </w:r>
      <w:r w:rsidRPr="00CE1858">
        <w:rPr>
          <w:rFonts w:ascii="Times New Roman" w:hAnsi="Times New Roman" w:cs="Times New Roman"/>
          <w:b/>
          <w:bCs/>
          <w:sz w:val="28"/>
          <w:szCs w:val="28"/>
        </w:rPr>
        <w:t>2. Основные функции и задачи инфраструктуры по реализации прав участников образовательного процесса: 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</w:t>
      </w:r>
      <w:r w:rsidRPr="00CE1858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spellStart"/>
      <w:r w:rsidRPr="00CE185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CE185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E1858">
        <w:rPr>
          <w:rFonts w:ascii="Times New Roman" w:hAnsi="Times New Roman" w:cs="Times New Roman"/>
          <w:sz w:val="28"/>
          <w:szCs w:val="28"/>
        </w:rPr>
        <w:t>физкультурно-оздоровительного</w:t>
      </w:r>
      <w:proofErr w:type="gramEnd"/>
      <w:r w:rsidRPr="00CE1858">
        <w:rPr>
          <w:rFonts w:ascii="Times New Roman" w:hAnsi="Times New Roman" w:cs="Times New Roman"/>
          <w:sz w:val="28"/>
          <w:szCs w:val="28"/>
        </w:rPr>
        <w:t xml:space="preserve"> направлений образовательной деятельности с учетом педагогических задач по реализации культурной и физкультурно-оздоровительной политики в </w:t>
      </w:r>
      <w:r>
        <w:rPr>
          <w:rFonts w:ascii="Times New Roman" w:hAnsi="Times New Roman" w:cs="Times New Roman"/>
          <w:sz w:val="28"/>
          <w:szCs w:val="28"/>
        </w:rPr>
        <w:t>Школе.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П</w:t>
      </w:r>
      <w:r w:rsidRPr="00CE1858">
        <w:rPr>
          <w:rFonts w:ascii="Times New Roman" w:hAnsi="Times New Roman" w:cs="Times New Roman"/>
          <w:sz w:val="28"/>
          <w:szCs w:val="28"/>
        </w:rPr>
        <w:t>роведение культурно-воспитательной, физкультурно-оздоровит</w:t>
      </w:r>
      <w:r>
        <w:rPr>
          <w:rFonts w:ascii="Times New Roman" w:hAnsi="Times New Roman" w:cs="Times New Roman"/>
          <w:sz w:val="28"/>
          <w:szCs w:val="28"/>
        </w:rPr>
        <w:t>ельной и просветительной работы.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</w:t>
      </w:r>
      <w:r w:rsidRPr="00CE1858">
        <w:rPr>
          <w:rFonts w:ascii="Times New Roman" w:hAnsi="Times New Roman" w:cs="Times New Roman"/>
          <w:sz w:val="28"/>
          <w:szCs w:val="28"/>
        </w:rPr>
        <w:t xml:space="preserve">охранение и развитие различных форм культурной, </w:t>
      </w:r>
      <w:proofErr w:type="spellStart"/>
      <w:r w:rsidRPr="00CE185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E1858">
        <w:rPr>
          <w:rFonts w:ascii="Times New Roman" w:hAnsi="Times New Roman" w:cs="Times New Roman"/>
          <w:sz w:val="28"/>
          <w:szCs w:val="28"/>
        </w:rPr>
        <w:t xml:space="preserve"> деятельн</w:t>
      </w:r>
      <w:r>
        <w:rPr>
          <w:rFonts w:ascii="Times New Roman" w:hAnsi="Times New Roman" w:cs="Times New Roman"/>
          <w:sz w:val="28"/>
          <w:szCs w:val="28"/>
        </w:rPr>
        <w:t>ости и любительского творчества.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 w:rsidRPr="00CE1858">
        <w:rPr>
          <w:rFonts w:ascii="Times New Roman" w:hAnsi="Times New Roman" w:cs="Times New Roman"/>
          <w:sz w:val="28"/>
          <w:szCs w:val="28"/>
        </w:rPr>
        <w:t xml:space="preserve">рганизация и проведение праздников, участие в иных творческих проектах в </w:t>
      </w:r>
      <w:r>
        <w:rPr>
          <w:rFonts w:ascii="Times New Roman" w:hAnsi="Times New Roman" w:cs="Times New Roman"/>
          <w:sz w:val="28"/>
          <w:szCs w:val="28"/>
        </w:rPr>
        <w:t>Школе.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</w:t>
      </w:r>
      <w:r w:rsidRPr="00CE1858">
        <w:rPr>
          <w:rFonts w:ascii="Times New Roman" w:hAnsi="Times New Roman" w:cs="Times New Roman"/>
          <w:sz w:val="28"/>
          <w:szCs w:val="28"/>
        </w:rPr>
        <w:t>рганизация и проведение смотров, фестивалей, конкурсов, праздничных вечеров, молодежных дискотек и иных культу</w:t>
      </w:r>
      <w:r>
        <w:rPr>
          <w:rFonts w:ascii="Times New Roman" w:hAnsi="Times New Roman" w:cs="Times New Roman"/>
          <w:sz w:val="28"/>
          <w:szCs w:val="28"/>
        </w:rPr>
        <w:t>рно-развлекательных мероприятий.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</w:t>
      </w:r>
      <w:r w:rsidRPr="00CE1858">
        <w:rPr>
          <w:rFonts w:ascii="Times New Roman" w:hAnsi="Times New Roman" w:cs="Times New Roman"/>
          <w:sz w:val="28"/>
          <w:szCs w:val="28"/>
        </w:rPr>
        <w:t xml:space="preserve">рганизация и проведение физкультурно-оздоровительных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</w:t>
      </w:r>
      <w:r w:rsidRPr="00CE1858">
        <w:rPr>
          <w:rFonts w:ascii="Times New Roman" w:hAnsi="Times New Roman" w:cs="Times New Roman"/>
          <w:sz w:val="28"/>
          <w:szCs w:val="28"/>
        </w:rPr>
        <w:t>оздание услови</w:t>
      </w:r>
      <w:r>
        <w:rPr>
          <w:rFonts w:ascii="Times New Roman" w:hAnsi="Times New Roman" w:cs="Times New Roman"/>
          <w:sz w:val="28"/>
          <w:szCs w:val="28"/>
        </w:rPr>
        <w:t>й для соблюдения личной гигиены.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CE1858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1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85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E1858">
        <w:rPr>
          <w:rFonts w:ascii="Times New Roman" w:hAnsi="Times New Roman" w:cs="Times New Roman"/>
          <w:sz w:val="28"/>
          <w:szCs w:val="28"/>
        </w:rPr>
        <w:t xml:space="preserve"> первой медицинской помощи и других медицинских услуг, исходя из возможностей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E1858">
        <w:rPr>
          <w:rFonts w:ascii="Times New Roman" w:hAnsi="Times New Roman" w:cs="Times New Roman"/>
          <w:sz w:val="28"/>
          <w:szCs w:val="28"/>
        </w:rPr>
        <w:t>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 </w:t>
      </w:r>
      <w:r w:rsidRPr="00CE1858">
        <w:rPr>
          <w:rFonts w:ascii="Times New Roman" w:hAnsi="Times New Roman" w:cs="Times New Roman"/>
          <w:b/>
          <w:bCs/>
          <w:sz w:val="28"/>
          <w:szCs w:val="28"/>
        </w:rPr>
        <w:t>3. Перечень объектов инфраструктуры: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 Лечебно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58">
        <w:rPr>
          <w:rFonts w:ascii="Times New Roman" w:hAnsi="Times New Roman" w:cs="Times New Roman"/>
          <w:sz w:val="28"/>
          <w:szCs w:val="28"/>
        </w:rPr>
        <w:t>оздоровительные объекты: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 xml:space="preserve">- столовая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E1858">
        <w:rPr>
          <w:rFonts w:ascii="Times New Roman" w:hAnsi="Times New Roman" w:cs="Times New Roman"/>
          <w:sz w:val="28"/>
          <w:szCs w:val="28"/>
        </w:rPr>
        <w:t>;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-медицинский кабинет;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lastRenderedPageBreak/>
        <w:t>Объекты  культуры: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 xml:space="preserve">- библиотека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E1858">
        <w:rPr>
          <w:rFonts w:ascii="Times New Roman" w:hAnsi="Times New Roman" w:cs="Times New Roman"/>
          <w:sz w:val="28"/>
          <w:szCs w:val="28"/>
        </w:rPr>
        <w:t>с читальным залом, актовый зал;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Объекты  спорта: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-спортивны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1858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1858">
        <w:rPr>
          <w:rFonts w:ascii="Times New Roman" w:hAnsi="Times New Roman" w:cs="Times New Roman"/>
          <w:sz w:val="28"/>
          <w:szCs w:val="28"/>
        </w:rPr>
        <w:t>, открытая спортивная площадка.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 </w:t>
      </w:r>
      <w:r w:rsidRPr="00CE1858">
        <w:rPr>
          <w:rFonts w:ascii="Times New Roman" w:hAnsi="Times New Roman" w:cs="Times New Roman"/>
          <w:b/>
          <w:bCs/>
          <w:sz w:val="28"/>
          <w:szCs w:val="28"/>
        </w:rPr>
        <w:t xml:space="preserve">4. Правила пользования объектами инфраструктуры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CE18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E1858">
        <w:rPr>
          <w:rFonts w:ascii="Times New Roman" w:hAnsi="Times New Roman" w:cs="Times New Roman"/>
          <w:sz w:val="28"/>
          <w:szCs w:val="28"/>
        </w:rPr>
        <w:t> 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4.1. Лечебно-оздоровительные объекты:</w:t>
      </w:r>
    </w:p>
    <w:p w:rsidR="003776EC" w:rsidRPr="00CE1858" w:rsidRDefault="003776EC" w:rsidP="00351D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 xml:space="preserve">столовая </w:t>
      </w:r>
      <w:r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Pr="00CE18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 xml:space="preserve">-обеспечивает одноразовое горячее бесплатное питание </w:t>
      </w:r>
      <w:proofErr w:type="gramStart"/>
      <w:r w:rsidRPr="00CE1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1858">
        <w:rPr>
          <w:rFonts w:ascii="Times New Roman" w:hAnsi="Times New Roman" w:cs="Times New Roman"/>
          <w:sz w:val="28"/>
          <w:szCs w:val="28"/>
        </w:rPr>
        <w:t xml:space="preserve"> (1-4классы), бесплатное питание для малоимущих (1-11 классы) и питание за родительскую плату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1858">
        <w:rPr>
          <w:rFonts w:ascii="Times New Roman" w:hAnsi="Times New Roman" w:cs="Times New Roman"/>
          <w:sz w:val="28"/>
          <w:szCs w:val="28"/>
        </w:rPr>
        <w:t xml:space="preserve">-11 класс). Питание </w:t>
      </w:r>
      <w:proofErr w:type="gramStart"/>
      <w:r w:rsidRPr="00CE1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1858">
        <w:rPr>
          <w:rFonts w:ascii="Times New Roman" w:hAnsi="Times New Roman" w:cs="Times New Roman"/>
          <w:sz w:val="28"/>
          <w:szCs w:val="28"/>
        </w:rPr>
        <w:t xml:space="preserve"> осуществляется по графику, утвержденному директором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E1858">
        <w:rPr>
          <w:rFonts w:ascii="Times New Roman" w:hAnsi="Times New Roman" w:cs="Times New Roman"/>
          <w:sz w:val="28"/>
          <w:szCs w:val="28"/>
        </w:rPr>
        <w:t>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Поставка продуктов питания в школьную столовую осуществляется с сопроводительными документами, подтверждающими их качество и санитарную безопасность. Количественный и качественный состав блюд, санитарное состояние пищеблока ежедневно проверяется  </w:t>
      </w:r>
      <w:proofErr w:type="spellStart"/>
      <w:r w:rsidRPr="00CE1858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CE1858">
        <w:rPr>
          <w:rFonts w:ascii="Times New Roman" w:hAnsi="Times New Roman" w:cs="Times New Roman"/>
          <w:sz w:val="28"/>
          <w:szCs w:val="28"/>
        </w:rPr>
        <w:t xml:space="preserve"> комиссией.  Обучающиеся перед приёмом пищи обязаны вымыть руки, для этого в обеденном зале столовой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E1858">
        <w:rPr>
          <w:rFonts w:ascii="Times New Roman" w:hAnsi="Times New Roman" w:cs="Times New Roman"/>
          <w:sz w:val="28"/>
          <w:szCs w:val="28"/>
        </w:rPr>
        <w:t xml:space="preserve"> установлены раковины для мытья рук.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Питание обучающихся осуществляется в присутствии классных руководителей, которые контролируют соблюдение норм гигиены и порядок.   </w:t>
      </w:r>
    </w:p>
    <w:p w:rsidR="003776EC" w:rsidRPr="00CE1858" w:rsidRDefault="003776EC" w:rsidP="00351D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Медицинский кабинет. Основными задачами медицинского кабинета являются: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 xml:space="preserve">- оказание первой медицинской помощи </w:t>
      </w:r>
      <w:proofErr w:type="gramStart"/>
      <w:r w:rsidRPr="00CE185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E1858">
        <w:rPr>
          <w:rFonts w:ascii="Times New Roman" w:hAnsi="Times New Roman" w:cs="Times New Roman"/>
          <w:sz w:val="28"/>
          <w:szCs w:val="28"/>
        </w:rPr>
        <w:t>;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858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 мероприятий, направленных на снижение заболеваемости обучающихся;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- выполнение лечебных и диагностических назначений врача-педиатра;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- проведение организационных мероприятий по профилактическим исследованиям на туберкулез и профилактическим медицинским осмотрам;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- проведение вакцинаций против различных заболеваний;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 xml:space="preserve">- систематическое проведение работы по гигиеническому обучению и воспитанию </w:t>
      </w:r>
      <w:proofErr w:type="gramStart"/>
      <w:r w:rsidRPr="00CE1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1858">
        <w:rPr>
          <w:rFonts w:ascii="Times New Roman" w:hAnsi="Times New Roman" w:cs="Times New Roman"/>
          <w:sz w:val="28"/>
          <w:szCs w:val="28"/>
        </w:rPr>
        <w:t>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1858">
        <w:rPr>
          <w:rFonts w:ascii="Times New Roman" w:hAnsi="Times New Roman" w:cs="Times New Roman"/>
          <w:sz w:val="28"/>
          <w:szCs w:val="28"/>
        </w:rPr>
        <w:t>Медицинская</w:t>
      </w:r>
      <w:proofErr w:type="gramEnd"/>
      <w:r w:rsidRPr="00CE1858">
        <w:rPr>
          <w:rFonts w:ascii="Times New Roman" w:hAnsi="Times New Roman" w:cs="Times New Roman"/>
          <w:sz w:val="28"/>
          <w:szCs w:val="28"/>
        </w:rPr>
        <w:t xml:space="preserve"> работник оказывает услуги на базе медицинского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CE1858">
        <w:rPr>
          <w:rFonts w:ascii="Times New Roman" w:hAnsi="Times New Roman" w:cs="Times New Roman"/>
          <w:sz w:val="28"/>
          <w:szCs w:val="28"/>
        </w:rPr>
        <w:t xml:space="preserve"> по договору с медицинским учреждением.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 xml:space="preserve"> Проведение вакцинации </w:t>
      </w:r>
      <w:proofErr w:type="gramStart"/>
      <w:r w:rsidRPr="00CE185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E1858">
        <w:rPr>
          <w:rFonts w:ascii="Times New Roman" w:hAnsi="Times New Roman" w:cs="Times New Roman"/>
          <w:sz w:val="28"/>
          <w:szCs w:val="28"/>
        </w:rPr>
        <w:t xml:space="preserve"> против различных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58">
        <w:rPr>
          <w:rFonts w:ascii="Times New Roman" w:hAnsi="Times New Roman" w:cs="Times New Roman"/>
          <w:sz w:val="28"/>
          <w:szCs w:val="28"/>
        </w:rPr>
        <w:t>проводится только с письменного согласия родителей (законных представителей) обучающихся.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Проведение профилактических медицинских осмотров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58">
        <w:rPr>
          <w:rFonts w:ascii="Times New Roman" w:hAnsi="Times New Roman" w:cs="Times New Roman"/>
          <w:sz w:val="28"/>
          <w:szCs w:val="28"/>
        </w:rPr>
        <w:t>осуществляется согласно графику с привлечением специалистов медицинского учреждения.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4.2. Объекты культуры:</w:t>
      </w:r>
    </w:p>
    <w:p w:rsidR="003776EC" w:rsidRPr="00CE1858" w:rsidRDefault="003776EC" w:rsidP="00351D5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 xml:space="preserve">библиотека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E1858">
        <w:rPr>
          <w:rFonts w:ascii="Times New Roman" w:hAnsi="Times New Roman" w:cs="Times New Roman"/>
          <w:sz w:val="28"/>
          <w:szCs w:val="28"/>
        </w:rPr>
        <w:t xml:space="preserve"> и читальный зал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Помещения школьной библиотеки и читального зала используются для реализации потребностей обучающихся в ознакомлении с различными видами литературы, проведения тематических уроков и других культурно-просветительских мероприятий с использованием технических средств обучения.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посещение библиотеки и читального зала </w:t>
      </w:r>
      <w:proofErr w:type="gramStart"/>
      <w:r w:rsidRPr="00CE185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58">
        <w:rPr>
          <w:rFonts w:ascii="Times New Roman" w:hAnsi="Times New Roman" w:cs="Times New Roman"/>
          <w:sz w:val="28"/>
          <w:szCs w:val="28"/>
        </w:rPr>
        <w:t>осуществляется во внеурочное время и во время перемен, согласно 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1858">
        <w:rPr>
          <w:rFonts w:ascii="Times New Roman" w:hAnsi="Times New Roman" w:cs="Times New Roman"/>
          <w:sz w:val="28"/>
          <w:szCs w:val="28"/>
        </w:rPr>
        <w:t xml:space="preserve"> работы библиотеки.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CE185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1858">
        <w:rPr>
          <w:rFonts w:ascii="Times New Roman" w:hAnsi="Times New Roman" w:cs="Times New Roman"/>
          <w:sz w:val="28"/>
          <w:szCs w:val="28"/>
        </w:rPr>
        <w:t>щиеся должны бережно относиться к полученным книгам, не допускать их порчи, а также сдавать книги в установленное время. В библиотеке и читальном зале не допускается шум, громкий разговор.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Запрещено хранение в библиотеке и читальном зале литературы, содержащей экстремистские материалы, а также материалы, которые могут причинить вред психическому и нравственному здоровью ребенка.</w:t>
      </w:r>
    </w:p>
    <w:p w:rsidR="003776EC" w:rsidRPr="00CE1858" w:rsidRDefault="003776EC" w:rsidP="00351D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Актовый зал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Помещение актового зала используется для проведения различно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E1858">
        <w:rPr>
          <w:rFonts w:ascii="Times New Roman" w:hAnsi="Times New Roman" w:cs="Times New Roman"/>
          <w:sz w:val="28"/>
          <w:szCs w:val="28"/>
        </w:rPr>
        <w:t xml:space="preserve"> вида собраний, общешкольных культурно-массовых мероприятий, линеек, </w:t>
      </w:r>
      <w:proofErr w:type="spellStart"/>
      <w:proofErr w:type="gramStart"/>
      <w:r w:rsidRPr="00CE1858">
        <w:rPr>
          <w:rFonts w:ascii="Times New Roman" w:hAnsi="Times New Roman" w:cs="Times New Roman"/>
          <w:sz w:val="28"/>
          <w:szCs w:val="28"/>
        </w:rPr>
        <w:t>брей-рингов</w:t>
      </w:r>
      <w:proofErr w:type="spellEnd"/>
      <w:proofErr w:type="gramEnd"/>
      <w:r w:rsidRPr="00CE1858">
        <w:rPr>
          <w:rFonts w:ascii="Times New Roman" w:hAnsi="Times New Roman" w:cs="Times New Roman"/>
          <w:sz w:val="28"/>
          <w:szCs w:val="28"/>
        </w:rPr>
        <w:t>, викторин, спектаклей и других мероприятий.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58">
        <w:rPr>
          <w:rFonts w:ascii="Times New Roman" w:hAnsi="Times New Roman" w:cs="Times New Roman"/>
          <w:sz w:val="28"/>
          <w:szCs w:val="28"/>
        </w:rPr>
        <w:t>Объекты спорта:</w:t>
      </w:r>
    </w:p>
    <w:p w:rsidR="003776EC" w:rsidRPr="00CE1858" w:rsidRDefault="003776EC" w:rsidP="00351D5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1858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1858">
        <w:rPr>
          <w:rFonts w:ascii="Times New Roman" w:hAnsi="Times New Roman" w:cs="Times New Roman"/>
          <w:sz w:val="28"/>
          <w:szCs w:val="28"/>
        </w:rPr>
        <w:t>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1858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E1858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1858">
        <w:rPr>
          <w:rFonts w:ascii="Times New Roman" w:hAnsi="Times New Roman" w:cs="Times New Roman"/>
          <w:sz w:val="28"/>
          <w:szCs w:val="28"/>
        </w:rPr>
        <w:t xml:space="preserve">  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1858">
        <w:rPr>
          <w:rFonts w:ascii="Times New Roman" w:hAnsi="Times New Roman" w:cs="Times New Roman"/>
          <w:sz w:val="28"/>
          <w:szCs w:val="28"/>
        </w:rPr>
        <w:t>тся для проведения уроков физической культуры, проведения спортивных соревнований (в том числе с участием родителей), занятий спортивных секций.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1858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1858">
        <w:rPr>
          <w:rFonts w:ascii="Times New Roman" w:hAnsi="Times New Roman" w:cs="Times New Roman"/>
          <w:sz w:val="28"/>
          <w:szCs w:val="28"/>
        </w:rPr>
        <w:t xml:space="preserve"> обеспечен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1858">
        <w:rPr>
          <w:rFonts w:ascii="Times New Roman" w:hAnsi="Times New Roman" w:cs="Times New Roman"/>
          <w:sz w:val="28"/>
          <w:szCs w:val="28"/>
        </w:rPr>
        <w:t xml:space="preserve"> пакетом нормативных документов по требованиям охраны труда и пожарной безопасности. К занятиям в спортивн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E1858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E1858">
        <w:rPr>
          <w:rFonts w:ascii="Times New Roman" w:hAnsi="Times New Roman" w:cs="Times New Roman"/>
          <w:sz w:val="28"/>
          <w:szCs w:val="28"/>
        </w:rPr>
        <w:t xml:space="preserve"> допускаются обучающие, твердо усвоившие требования техники безопасности по видам спорта и неукоснительно соблюдающие  правила безопасного поведения.</w:t>
      </w:r>
    </w:p>
    <w:p w:rsidR="003776EC" w:rsidRPr="00CE1858" w:rsidRDefault="003776EC" w:rsidP="00351D5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Спортивная площадка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 xml:space="preserve">Используется для ведения уроков физической культуры, проведения мероприятий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E1858">
        <w:rPr>
          <w:rFonts w:ascii="Times New Roman" w:hAnsi="Times New Roman" w:cs="Times New Roman"/>
          <w:sz w:val="28"/>
          <w:szCs w:val="28"/>
        </w:rPr>
        <w:t xml:space="preserve"> спортивной направленности.</w:t>
      </w:r>
    </w:p>
    <w:p w:rsidR="003776EC" w:rsidRPr="00CE1858" w:rsidRDefault="003776EC" w:rsidP="00351D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8">
        <w:rPr>
          <w:rFonts w:ascii="Times New Roman" w:hAnsi="Times New Roman" w:cs="Times New Roman"/>
          <w:sz w:val="28"/>
          <w:szCs w:val="28"/>
        </w:rPr>
        <w:t> </w:t>
      </w:r>
    </w:p>
    <w:p w:rsidR="003776EC" w:rsidRPr="00CE1858" w:rsidRDefault="003776EC" w:rsidP="0035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76EC" w:rsidRPr="00CE1858" w:rsidSect="00351D5C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7A1"/>
    <w:multiLevelType w:val="multilevel"/>
    <w:tmpl w:val="26F6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5B4621"/>
    <w:multiLevelType w:val="multilevel"/>
    <w:tmpl w:val="0E5E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0D31AA"/>
    <w:multiLevelType w:val="multilevel"/>
    <w:tmpl w:val="EB1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93905C3"/>
    <w:multiLevelType w:val="multilevel"/>
    <w:tmpl w:val="7D8C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FB3690A"/>
    <w:multiLevelType w:val="multilevel"/>
    <w:tmpl w:val="FF90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A506CE6"/>
    <w:multiLevelType w:val="multilevel"/>
    <w:tmpl w:val="0976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858"/>
    <w:rsid w:val="000B6C59"/>
    <w:rsid w:val="000F2172"/>
    <w:rsid w:val="001159AC"/>
    <w:rsid w:val="001C3009"/>
    <w:rsid w:val="00345EDB"/>
    <w:rsid w:val="00351D5C"/>
    <w:rsid w:val="003776EC"/>
    <w:rsid w:val="003815EF"/>
    <w:rsid w:val="00390B1C"/>
    <w:rsid w:val="004E6382"/>
    <w:rsid w:val="006B4636"/>
    <w:rsid w:val="00760B73"/>
    <w:rsid w:val="00792AA6"/>
    <w:rsid w:val="008C6368"/>
    <w:rsid w:val="009E00E5"/>
    <w:rsid w:val="009F7B52"/>
    <w:rsid w:val="00A0176A"/>
    <w:rsid w:val="00AE1CD9"/>
    <w:rsid w:val="00B41B86"/>
    <w:rsid w:val="00B81632"/>
    <w:rsid w:val="00BB3FA2"/>
    <w:rsid w:val="00C10839"/>
    <w:rsid w:val="00C70DF9"/>
    <w:rsid w:val="00C95352"/>
    <w:rsid w:val="00CE1858"/>
    <w:rsid w:val="00DB423A"/>
    <w:rsid w:val="00DD12B7"/>
    <w:rsid w:val="00E20BC6"/>
    <w:rsid w:val="00E46DB1"/>
    <w:rsid w:val="00EA5A6A"/>
    <w:rsid w:val="00F7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E185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E1858"/>
  </w:style>
  <w:style w:type="paragraph" w:styleId="a4">
    <w:name w:val="No Spacing"/>
    <w:uiPriority w:val="99"/>
    <w:qFormat/>
    <w:rsid w:val="00792AA6"/>
    <w:rPr>
      <w:rFonts w:cs="Calibri"/>
      <w:sz w:val="22"/>
      <w:szCs w:val="22"/>
    </w:rPr>
  </w:style>
  <w:style w:type="paragraph" w:customStyle="1" w:styleId="1">
    <w:name w:val="Без интервала1"/>
    <w:uiPriority w:val="99"/>
    <w:rsid w:val="00EA5A6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14</cp:revision>
  <cp:lastPrinted>2021-04-04T12:41:00Z</cp:lastPrinted>
  <dcterms:created xsi:type="dcterms:W3CDTF">2021-04-02T07:07:00Z</dcterms:created>
  <dcterms:modified xsi:type="dcterms:W3CDTF">2021-04-04T12:44:00Z</dcterms:modified>
</cp:coreProperties>
</file>