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19" w:rsidRDefault="00101F19" w:rsidP="00101F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462AD">
        <w:rPr>
          <w:rFonts w:ascii="Times New Roman" w:hAnsi="Times New Roman" w:cs="Times New Roman"/>
          <w:b/>
          <w:sz w:val="28"/>
          <w:szCs w:val="28"/>
        </w:rPr>
        <w:t>Аннота</w:t>
      </w:r>
      <w:bookmarkStart w:id="0" w:name="_GoBack"/>
      <w:bookmarkEnd w:id="0"/>
      <w:r w:rsidRPr="00F462AD">
        <w:rPr>
          <w:rFonts w:ascii="Times New Roman" w:hAnsi="Times New Roman" w:cs="Times New Roman"/>
          <w:b/>
          <w:sz w:val="28"/>
          <w:szCs w:val="28"/>
        </w:rPr>
        <w:t>ция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алгебре  7 класс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ФГОС ООО-2021 и ФОП ООО-2023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1F19">
        <w:rPr>
          <w:rFonts w:ascii="Times New Roman" w:hAnsi="Times New Roman" w:cs="Times New Roman"/>
          <w:sz w:val="24"/>
          <w:szCs w:val="24"/>
        </w:rPr>
        <w:t>соответствии с Федеральной рабочей программой ООО «Математика (базовый</w:t>
      </w:r>
      <w:proofErr w:type="gramEnd"/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уровень) (предметная область «Математика и информатика») для 5-9 классов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образовательных организаций. УМК Алгебра. Макарычев Н.Г. (7, 8, 9 классы) 2023-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2024 учебный год.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Рабочая программа по алгебре 7класс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1F19">
        <w:rPr>
          <w:rFonts w:ascii="Times New Roman" w:hAnsi="Times New Roman" w:cs="Times New Roman"/>
          <w:sz w:val="24"/>
          <w:szCs w:val="24"/>
        </w:rPr>
        <w:t>для предметной линии учебников Ю.Н.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Макарычева и др. составлена на основе ФГОС ООО. В программе по алгебре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учтены</w:t>
      </w:r>
      <w:proofErr w:type="gramEnd"/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идеи и положения Концепции развития математического образования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 xml:space="preserve"> Российской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Федерации.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Цели изучения курса. Алгебра является одним из опорных курсов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общего образования: она обеспечивает изучение других дисциплин,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естественнонаучного, так и гуманитарного циклов, её освоение необходимо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продолжения образования и в повседневной жизни. Развитие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научных представлений о происхождении и сущности алгебраических абстракций,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способе отражения математической наукой явлений и процессов в природе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обществе, роли математического моделирования в научном познании и в практике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способствует формированию научного мировоззрения и качеств мышления,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необходимых для адаптации в современном цифровом обществе.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Изучение алгебры целенаправленно обеспечивает развитие умения </w:t>
      </w:r>
      <w:proofErr w:type="spellStart"/>
      <w:r w:rsidRPr="00101F19">
        <w:rPr>
          <w:rFonts w:ascii="Times New Roman" w:hAnsi="Times New Roman" w:cs="Times New Roman"/>
          <w:sz w:val="24"/>
          <w:szCs w:val="24"/>
        </w:rPr>
        <w:t>наблюдать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>равнивать</w:t>
      </w:r>
      <w:proofErr w:type="spellEnd"/>
      <w:r w:rsidRPr="00101F19">
        <w:rPr>
          <w:rFonts w:ascii="Times New Roman" w:hAnsi="Times New Roman" w:cs="Times New Roman"/>
          <w:sz w:val="24"/>
          <w:szCs w:val="24"/>
        </w:rPr>
        <w:t>, находить закономерности, развивает критичность мышления,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способность аргументировано обосновывать свои действия и выводы, формулировать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утверждения.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Освоение курса алгебры обеспечивает развитие логического мышления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>: они используют дедуктивные и индуктивные рассуждения, обобщение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и конкретизацию, абстрагирование и аналогию.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ОСНОВНЫЕ ЛИНИИ КУРСА. В структуре программы учебного курса «Алгебра»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для основного общего образования основное место занимают содержательно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методические линии: «Числа и вычисления», «Алгебраические выражения»,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«Уравнения и неравенства», «Функции». Каждая из этих содержательно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методических линий развивается на протяжении трёх лет изучения курса,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1F19">
        <w:rPr>
          <w:rFonts w:ascii="Times New Roman" w:hAnsi="Times New Roman" w:cs="Times New Roman"/>
          <w:sz w:val="24"/>
          <w:szCs w:val="24"/>
        </w:rPr>
        <w:t>взаимодействуя с другими его линиями.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Содержательной и структурной особенностью учебного курса «Алгебра»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его интегрированный характер. Содержание линии «Числа и вычисления» служит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основой для дальнейшего изучения математики, способствует развитию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обучающихся логического мышления, формированию умения 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алгоритмами, а также приобретению практических навыков, необходимых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повседневной жизни. Развитие понятия о числе на уровне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образования связано с рациональными и иррациональными числами, формированием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представлений о действительном числе. Завершение освоения числовой линии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отнесено к среднему общему образованию.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1F19">
        <w:rPr>
          <w:rFonts w:ascii="Times New Roman" w:hAnsi="Times New Roman" w:cs="Times New Roman"/>
          <w:sz w:val="24"/>
          <w:szCs w:val="24"/>
        </w:rPr>
        <w:t>Содержание двух алгебраических линий – «Алгебраические выражения»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«Уравнения и неравенства» способствует формированию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математического аппарата, необходимого для решения задач математики, смежных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предметов и практико-ориентированных задач.</w:t>
      </w:r>
      <w:proofErr w:type="gramEnd"/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В задачи обучения алгебре входят также дальнейшее развитие алгоритмического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мышления, необходимого, в частности, для освоения курса информатики,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овладение навыками дедуктивных рассуждений. Преобразование символьных 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способствует развитию воображения, способностей к математическому творчеству.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Содержание функционально-графической линии нацелено на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 xml:space="preserve"> знаний о функциях как важнейшей математической модели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>описания и исследования разнообразных процессов и явлений в природе и обществе.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Изучение материала способствует развитию у </w:t>
      </w:r>
      <w:proofErr w:type="gramStart"/>
      <w:r w:rsidRPr="00101F1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 xml:space="preserve"> умения использовать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различные выразительные средства языка математики – словесные, символические,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lastRenderedPageBreak/>
        <w:t>графические, вносит вклад в формирование представлений о роли математики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1F19">
        <w:rPr>
          <w:rFonts w:ascii="Times New Roman" w:hAnsi="Times New Roman" w:cs="Times New Roman"/>
          <w:sz w:val="24"/>
          <w:szCs w:val="24"/>
        </w:rPr>
        <w:t>азвитии</w:t>
      </w:r>
      <w:proofErr w:type="spellEnd"/>
      <w:r w:rsidRPr="00101F19">
        <w:rPr>
          <w:rFonts w:ascii="Times New Roman" w:hAnsi="Times New Roman" w:cs="Times New Roman"/>
          <w:sz w:val="24"/>
          <w:szCs w:val="24"/>
        </w:rPr>
        <w:t xml:space="preserve"> цивилизации и культуры.</w:t>
      </w:r>
    </w:p>
    <w:p w:rsidR="00101F19" w:rsidRPr="00101F19" w:rsidRDefault="00101F19" w:rsidP="00101F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1F19">
        <w:rPr>
          <w:rFonts w:ascii="Times New Roman" w:hAnsi="Times New Roman" w:cs="Times New Roman"/>
          <w:sz w:val="24"/>
          <w:szCs w:val="24"/>
        </w:rPr>
        <w:t xml:space="preserve"> МЕСТО УЧЕБНОГО КУРСА В УЧЕБНОМ ПЛАНЕ.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 xml:space="preserve"> Согласно учебному плану в 7–9 классах изучается учебный курс «Алгебра»,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1F19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101F19">
        <w:rPr>
          <w:rFonts w:ascii="Times New Roman" w:hAnsi="Times New Roman" w:cs="Times New Roman"/>
          <w:sz w:val="24"/>
          <w:szCs w:val="24"/>
        </w:rPr>
        <w:t xml:space="preserve"> включает следующие основные разделы содержания: «Числа и вычисления»,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«Алгебраические выражения», «Уравнения и неравенства», «Функции». На изучение</w:t>
      </w:r>
    </w:p>
    <w:p w:rsid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учебного курса «Алгебра»: в 7 классе – 102 часа (3 часа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19">
        <w:rPr>
          <w:rFonts w:ascii="Times New Roman" w:hAnsi="Times New Roman" w:cs="Times New Roman"/>
          <w:sz w:val="24"/>
          <w:szCs w:val="24"/>
        </w:rPr>
        <w:t xml:space="preserve">неделю), 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ПЕРЕЧЕНЬ УЧЕБНИКОВ (УМК) И ПОСОБИЙ, КОТОРЫЕ НЕОБХОДИМО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ИСПОЛЬЗОВАТЬ ДЛЯ ОБЕСПЕЧЕНИЯ РЕАЛИЗАЦИИ ПРОГРАММЫ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1. Учебник Алгебра 7 класс Базовый уровень. Авторы: Ю.Н. Макарычев, Н.Г.</w:t>
      </w:r>
    </w:p>
    <w:p w:rsidR="00101F19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1F19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101F19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Pr="00101F19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101F19">
        <w:rPr>
          <w:rFonts w:ascii="Times New Roman" w:hAnsi="Times New Roman" w:cs="Times New Roman"/>
          <w:sz w:val="24"/>
          <w:szCs w:val="24"/>
        </w:rPr>
        <w:t xml:space="preserve">, С.В. Суворова под редакцией С.А. </w:t>
      </w:r>
      <w:proofErr w:type="spellStart"/>
      <w:r w:rsidRPr="00101F19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101F19">
        <w:rPr>
          <w:rFonts w:ascii="Times New Roman" w:hAnsi="Times New Roman" w:cs="Times New Roman"/>
          <w:sz w:val="24"/>
          <w:szCs w:val="24"/>
        </w:rPr>
        <w:t>. Москва</w:t>
      </w:r>
    </w:p>
    <w:p w:rsidR="00FE3D2A" w:rsidRPr="00101F19" w:rsidRDefault="00101F19" w:rsidP="00101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19">
        <w:rPr>
          <w:rFonts w:ascii="Times New Roman" w:hAnsi="Times New Roman" w:cs="Times New Roman"/>
          <w:sz w:val="24"/>
          <w:szCs w:val="24"/>
        </w:rPr>
        <w:t>«Просвещение» 2023.</w:t>
      </w:r>
    </w:p>
    <w:sectPr w:rsidR="00FE3D2A" w:rsidRPr="0010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19"/>
    <w:rsid w:val="00002B06"/>
    <w:rsid w:val="0005666E"/>
    <w:rsid w:val="00101F19"/>
    <w:rsid w:val="00126DA8"/>
    <w:rsid w:val="001343C0"/>
    <w:rsid w:val="001D22B4"/>
    <w:rsid w:val="001F2713"/>
    <w:rsid w:val="001F2CB1"/>
    <w:rsid w:val="002537F4"/>
    <w:rsid w:val="00261DE8"/>
    <w:rsid w:val="00294D0D"/>
    <w:rsid w:val="00304E0E"/>
    <w:rsid w:val="003407B8"/>
    <w:rsid w:val="003567F6"/>
    <w:rsid w:val="00396E52"/>
    <w:rsid w:val="00404117"/>
    <w:rsid w:val="0042455C"/>
    <w:rsid w:val="004674C4"/>
    <w:rsid w:val="004C6F67"/>
    <w:rsid w:val="005527C6"/>
    <w:rsid w:val="0059518F"/>
    <w:rsid w:val="005B57C6"/>
    <w:rsid w:val="006213EC"/>
    <w:rsid w:val="00621F28"/>
    <w:rsid w:val="00655DB5"/>
    <w:rsid w:val="0066689B"/>
    <w:rsid w:val="006D0DFC"/>
    <w:rsid w:val="006E0FC5"/>
    <w:rsid w:val="006F7644"/>
    <w:rsid w:val="0074695D"/>
    <w:rsid w:val="008A32DE"/>
    <w:rsid w:val="00924B97"/>
    <w:rsid w:val="009519A1"/>
    <w:rsid w:val="00A02C4D"/>
    <w:rsid w:val="00A72FA0"/>
    <w:rsid w:val="00B07341"/>
    <w:rsid w:val="00BC4EC2"/>
    <w:rsid w:val="00C02133"/>
    <w:rsid w:val="00C4724C"/>
    <w:rsid w:val="00C54C67"/>
    <w:rsid w:val="00CD1341"/>
    <w:rsid w:val="00DB4601"/>
    <w:rsid w:val="00E7305A"/>
    <w:rsid w:val="00EC10C6"/>
    <w:rsid w:val="00F54E44"/>
    <w:rsid w:val="00FC1A97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2023-10-30T17:49:00Z</dcterms:created>
  <dcterms:modified xsi:type="dcterms:W3CDTF">2023-10-30T17:55:00Z</dcterms:modified>
</cp:coreProperties>
</file>