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FAA" w:rsidRPr="00B90FAA" w:rsidRDefault="00E51E5A" w:rsidP="00B90F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Родная </w:t>
      </w:r>
      <w:r w:rsidR="00B90FAA" w:rsidRPr="00B90FAA">
        <w:rPr>
          <w:rFonts w:ascii="Times New Roman" w:hAnsi="Times New Roman" w:cs="Times New Roman"/>
          <w:b/>
          <w:sz w:val="28"/>
          <w:szCs w:val="28"/>
        </w:rPr>
        <w:t>(русск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B90FAA" w:rsidRPr="00B90FAA">
        <w:rPr>
          <w:rFonts w:ascii="Times New Roman" w:hAnsi="Times New Roman" w:cs="Times New Roman"/>
          <w:b/>
          <w:sz w:val="28"/>
          <w:szCs w:val="28"/>
        </w:rPr>
        <w:t>)</w:t>
      </w:r>
      <w:r w:rsidR="00B90F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B90FAA" w:rsidRPr="00B90FAA" w:rsidRDefault="00B90FAA" w:rsidP="00B90F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FAA">
        <w:rPr>
          <w:rFonts w:ascii="Times New Roman" w:hAnsi="Times New Roman" w:cs="Times New Roman"/>
          <w:b/>
          <w:sz w:val="28"/>
          <w:szCs w:val="28"/>
        </w:rPr>
        <w:t>Аннотация к рабоч</w:t>
      </w:r>
      <w:r w:rsidR="00550EC7">
        <w:rPr>
          <w:rFonts w:ascii="Times New Roman" w:hAnsi="Times New Roman" w:cs="Times New Roman"/>
          <w:b/>
          <w:sz w:val="28"/>
          <w:szCs w:val="28"/>
        </w:rPr>
        <w:t>ей программе</w:t>
      </w:r>
      <w:r w:rsidRPr="00B90FA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64ABB">
        <w:rPr>
          <w:rFonts w:ascii="Times New Roman" w:hAnsi="Times New Roman" w:cs="Times New Roman"/>
          <w:b/>
          <w:sz w:val="28"/>
          <w:szCs w:val="28"/>
        </w:rPr>
        <w:t>9</w:t>
      </w:r>
      <w:r w:rsidR="006B11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0FAA">
        <w:rPr>
          <w:rFonts w:ascii="Times New Roman" w:hAnsi="Times New Roman" w:cs="Times New Roman"/>
          <w:b/>
          <w:sz w:val="28"/>
          <w:szCs w:val="28"/>
        </w:rPr>
        <w:t>класс)</w:t>
      </w:r>
    </w:p>
    <w:p w:rsidR="00B90FAA" w:rsidRPr="00B90FAA" w:rsidRDefault="00B90FAA" w:rsidP="00B90FAA">
      <w:pPr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Рабочая программа разработана на основе:</w:t>
      </w:r>
    </w:p>
    <w:p w:rsidR="00B90FAA" w:rsidRPr="00B90FAA" w:rsidRDefault="00B90FAA" w:rsidP="00E51E5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1) Федерального государственного образовательного стандарта среднего общего образования</w:t>
      </w:r>
    </w:p>
    <w:p w:rsidR="00B90FAA" w:rsidRPr="00B90FAA" w:rsidRDefault="00B90FAA" w:rsidP="00E51E5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B90FAA">
        <w:rPr>
          <w:rFonts w:ascii="Times New Roman" w:hAnsi="Times New Roman" w:cs="Times New Roman"/>
          <w:sz w:val="24"/>
        </w:rPr>
        <w:t>(Приказ Министерства образования и науки РФ от 17 мая 2012 г. № 413, с изменениями,</w:t>
      </w:r>
      <w:proofErr w:type="gramEnd"/>
    </w:p>
    <w:p w:rsidR="00B90FAA" w:rsidRPr="00B90FAA" w:rsidRDefault="00B90FAA" w:rsidP="00E51E5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 xml:space="preserve">внесёнными Приказами </w:t>
      </w:r>
      <w:proofErr w:type="spellStart"/>
      <w:r w:rsidRPr="00B90FAA">
        <w:rPr>
          <w:rFonts w:ascii="Times New Roman" w:hAnsi="Times New Roman" w:cs="Times New Roman"/>
          <w:sz w:val="24"/>
        </w:rPr>
        <w:t>Минобрнауки</w:t>
      </w:r>
      <w:proofErr w:type="spellEnd"/>
      <w:r w:rsidRPr="00B90FAA">
        <w:rPr>
          <w:rFonts w:ascii="Times New Roman" w:hAnsi="Times New Roman" w:cs="Times New Roman"/>
          <w:sz w:val="24"/>
        </w:rPr>
        <w:t xml:space="preserve"> Российской Федерации от 29 декабря 2014 г. № 1645,</w:t>
      </w:r>
    </w:p>
    <w:p w:rsidR="00B90FAA" w:rsidRPr="00B90FAA" w:rsidRDefault="00B90FAA" w:rsidP="00E51E5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от 31 декабря 2015 г. № 1578, от 29.06.2017 № 613);</w:t>
      </w:r>
    </w:p>
    <w:p w:rsidR="00B90FAA" w:rsidRPr="00B90FAA" w:rsidRDefault="00B90FAA" w:rsidP="00E51E5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 xml:space="preserve">2) Приказ </w:t>
      </w:r>
      <w:proofErr w:type="spellStart"/>
      <w:r w:rsidRPr="00B90FAA">
        <w:rPr>
          <w:rFonts w:ascii="Times New Roman" w:hAnsi="Times New Roman" w:cs="Times New Roman"/>
          <w:sz w:val="24"/>
        </w:rPr>
        <w:t>Минпросвещения</w:t>
      </w:r>
      <w:proofErr w:type="spellEnd"/>
      <w:r w:rsidRPr="00B90FAA">
        <w:rPr>
          <w:rFonts w:ascii="Times New Roman" w:hAnsi="Times New Roman" w:cs="Times New Roman"/>
          <w:sz w:val="24"/>
        </w:rPr>
        <w:t xml:space="preserve"> России от 28.12.2018 №345 «О федеральном перечне учебников,</w:t>
      </w:r>
    </w:p>
    <w:p w:rsidR="00B90FAA" w:rsidRPr="00B90FAA" w:rsidRDefault="00B90FAA" w:rsidP="00E51E5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B90FAA">
        <w:rPr>
          <w:rFonts w:ascii="Times New Roman" w:hAnsi="Times New Roman" w:cs="Times New Roman"/>
          <w:sz w:val="24"/>
        </w:rPr>
        <w:t>рекомендуемых</w:t>
      </w:r>
      <w:proofErr w:type="gramEnd"/>
      <w:r w:rsidRPr="00B90FAA">
        <w:rPr>
          <w:rFonts w:ascii="Times New Roman" w:hAnsi="Times New Roman" w:cs="Times New Roman"/>
          <w:sz w:val="24"/>
        </w:rPr>
        <w:t xml:space="preserve"> к использованию при реализации имеющих государственную аккредитацию</w:t>
      </w:r>
    </w:p>
    <w:p w:rsidR="00B90FAA" w:rsidRPr="00B90FAA" w:rsidRDefault="00B90FAA" w:rsidP="00E51E5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образовательных программ начального общего, основного общего, среднего общего образования».</w:t>
      </w:r>
    </w:p>
    <w:p w:rsidR="00B90FAA" w:rsidRPr="00B90FAA" w:rsidRDefault="00B90FAA" w:rsidP="00E51E5A">
      <w:pPr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 xml:space="preserve">3) Приказ </w:t>
      </w:r>
      <w:proofErr w:type="spellStart"/>
      <w:r w:rsidRPr="00B90FAA">
        <w:rPr>
          <w:rFonts w:ascii="Times New Roman" w:hAnsi="Times New Roman" w:cs="Times New Roman"/>
          <w:sz w:val="24"/>
        </w:rPr>
        <w:t>Минпросвещения</w:t>
      </w:r>
      <w:proofErr w:type="spellEnd"/>
      <w:r w:rsidRPr="00B90FAA">
        <w:rPr>
          <w:rFonts w:ascii="Times New Roman" w:hAnsi="Times New Roman" w:cs="Times New Roman"/>
          <w:sz w:val="24"/>
        </w:rPr>
        <w:t xml:space="preserve"> России от 08.05.2019 № 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</w:t>
      </w:r>
      <w:r>
        <w:rPr>
          <w:rFonts w:ascii="Times New Roman" w:hAnsi="Times New Roman" w:cs="Times New Roman"/>
          <w:sz w:val="24"/>
        </w:rPr>
        <w:t xml:space="preserve">иказом </w:t>
      </w:r>
      <w:proofErr w:type="spellStart"/>
      <w:r>
        <w:rPr>
          <w:rFonts w:ascii="Times New Roman" w:hAnsi="Times New Roman" w:cs="Times New Roman"/>
          <w:sz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</w:rPr>
        <w:t xml:space="preserve"> России от </w:t>
      </w:r>
      <w:r w:rsidRPr="00B90FAA">
        <w:rPr>
          <w:rFonts w:ascii="Times New Roman" w:hAnsi="Times New Roman" w:cs="Times New Roman"/>
          <w:sz w:val="24"/>
        </w:rPr>
        <w:t>28.12.2018 № 345».</w:t>
      </w:r>
    </w:p>
    <w:p w:rsidR="00B90FAA" w:rsidRPr="00B90FAA" w:rsidRDefault="00B90FAA" w:rsidP="0099296C">
      <w:pPr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4) Учебн</w:t>
      </w:r>
      <w:r>
        <w:rPr>
          <w:rFonts w:ascii="Times New Roman" w:hAnsi="Times New Roman" w:cs="Times New Roman"/>
          <w:sz w:val="24"/>
        </w:rPr>
        <w:t>ого плана МБОУ «Средняя школа №1» на 202</w:t>
      </w:r>
      <w:r w:rsidR="00064ABB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-202</w:t>
      </w:r>
      <w:r w:rsidR="00064ABB">
        <w:rPr>
          <w:rFonts w:ascii="Times New Roman" w:hAnsi="Times New Roman" w:cs="Times New Roman"/>
          <w:sz w:val="24"/>
        </w:rPr>
        <w:t>4</w:t>
      </w:r>
      <w:r w:rsidRPr="00B90FAA">
        <w:rPr>
          <w:rFonts w:ascii="Times New Roman" w:hAnsi="Times New Roman" w:cs="Times New Roman"/>
          <w:sz w:val="24"/>
        </w:rPr>
        <w:t xml:space="preserve"> учебный год.</w:t>
      </w:r>
    </w:p>
    <w:p w:rsidR="009A421E" w:rsidRDefault="009A421E" w:rsidP="0099296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5) </w:t>
      </w:r>
      <w:r w:rsidR="00B90FAA" w:rsidRPr="00B90FAA">
        <w:rPr>
          <w:rFonts w:ascii="Times New Roman" w:hAnsi="Times New Roman" w:cs="Times New Roman"/>
          <w:sz w:val="24"/>
        </w:rPr>
        <w:t>Положения о структуре, порядке разработки и утверждения рабочих программ по предметам, курсам учебного плана.</w:t>
      </w:r>
      <w:r w:rsidRPr="009A42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0FAA" w:rsidRPr="00B90FAA" w:rsidRDefault="009A421E" w:rsidP="00E51E5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6) </w:t>
      </w:r>
      <w:r w:rsidRPr="009A421E">
        <w:rPr>
          <w:rFonts w:ascii="Times New Roman" w:eastAsia="Calibri" w:hAnsi="Times New Roman" w:cs="Times New Roman"/>
          <w:sz w:val="24"/>
          <w:szCs w:val="24"/>
        </w:rPr>
        <w:t xml:space="preserve">Учебная программа, на основе которой разработана рабочая программа. </w:t>
      </w:r>
      <w:proofErr w:type="gramStart"/>
      <w:r w:rsidRPr="009A421E">
        <w:rPr>
          <w:rFonts w:ascii="Times New Roman" w:eastAsia="Calibri" w:hAnsi="Times New Roman" w:cs="Times New Roman"/>
          <w:sz w:val="24"/>
          <w:szCs w:val="24"/>
        </w:rPr>
        <w:t>Данная рабочая программа создана на основе авторской учебной программы, разработанной в рамках государственного образовательного стандарта основного общего образования второго поколения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E51E5A" w:rsidRPr="00E51E5A">
        <w:rPr>
          <w:rFonts w:ascii="Times New Roman" w:eastAsia="Calibri" w:hAnsi="Times New Roman" w:cs="Times New Roman"/>
          <w:sz w:val="24"/>
          <w:szCs w:val="24"/>
        </w:rPr>
        <w:t xml:space="preserve">программы  «Родная литература (русская)» для </w:t>
      </w:r>
      <w:proofErr w:type="spellStart"/>
      <w:r w:rsidR="00E51E5A" w:rsidRPr="00E51E5A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="00E51E5A" w:rsidRPr="00E51E5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51E5A">
        <w:rPr>
          <w:rFonts w:ascii="Times New Roman" w:eastAsia="Calibri" w:hAnsi="Times New Roman" w:cs="Times New Roman"/>
          <w:sz w:val="24"/>
          <w:szCs w:val="24"/>
        </w:rPr>
        <w:t>о</w:t>
      </w:r>
      <w:r w:rsidR="00E51E5A" w:rsidRPr="00E51E5A">
        <w:rPr>
          <w:rFonts w:ascii="Times New Roman" w:eastAsia="Calibri" w:hAnsi="Times New Roman" w:cs="Times New Roman"/>
          <w:sz w:val="24"/>
          <w:szCs w:val="24"/>
        </w:rPr>
        <w:t>рганизаций, реализующих програм</w:t>
      </w:r>
      <w:r w:rsidR="00E51E5A">
        <w:rPr>
          <w:rFonts w:ascii="Times New Roman" w:eastAsia="Calibri" w:hAnsi="Times New Roman" w:cs="Times New Roman"/>
          <w:sz w:val="24"/>
          <w:szCs w:val="24"/>
        </w:rPr>
        <w:t xml:space="preserve">мы </w:t>
      </w:r>
      <w:proofErr w:type="spellStart"/>
      <w:r w:rsidR="00E51E5A">
        <w:rPr>
          <w:rFonts w:ascii="Times New Roman" w:eastAsia="Calibri" w:hAnsi="Times New Roman" w:cs="Times New Roman"/>
          <w:sz w:val="24"/>
          <w:szCs w:val="24"/>
        </w:rPr>
        <w:t>основногообщего</w:t>
      </w:r>
      <w:proofErr w:type="spellEnd"/>
      <w:r w:rsidR="00E51E5A">
        <w:rPr>
          <w:rFonts w:ascii="Times New Roman" w:eastAsia="Calibri" w:hAnsi="Times New Roman" w:cs="Times New Roman"/>
          <w:sz w:val="24"/>
          <w:szCs w:val="24"/>
        </w:rPr>
        <w:t xml:space="preserve"> образования.</w:t>
      </w:r>
      <w:proofErr w:type="gramEnd"/>
      <w:r w:rsidR="00E51E5A" w:rsidRPr="00E51E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51E5A" w:rsidRPr="00E51E5A">
        <w:rPr>
          <w:rFonts w:ascii="Times New Roman" w:eastAsia="Calibri" w:hAnsi="Times New Roman" w:cs="Times New Roman"/>
          <w:sz w:val="24"/>
          <w:szCs w:val="24"/>
        </w:rPr>
        <w:t>Авторы</w:t>
      </w:r>
      <w:proofErr w:type="gramStart"/>
      <w:r w:rsidR="00E51E5A" w:rsidRPr="00E51E5A">
        <w:rPr>
          <w:rFonts w:ascii="Times New Roman" w:eastAsia="Calibri" w:hAnsi="Times New Roman" w:cs="Times New Roman"/>
          <w:sz w:val="24"/>
          <w:szCs w:val="24"/>
        </w:rPr>
        <w:t>:Б</w:t>
      </w:r>
      <w:proofErr w:type="gramEnd"/>
      <w:r w:rsidR="00E51E5A" w:rsidRPr="00E51E5A">
        <w:rPr>
          <w:rFonts w:ascii="Times New Roman" w:eastAsia="Calibri" w:hAnsi="Times New Roman" w:cs="Times New Roman"/>
          <w:sz w:val="24"/>
          <w:szCs w:val="24"/>
        </w:rPr>
        <w:t>еляева</w:t>
      </w:r>
      <w:proofErr w:type="spellEnd"/>
      <w:r w:rsidR="00E51E5A" w:rsidRPr="00E51E5A">
        <w:rPr>
          <w:rFonts w:ascii="Times New Roman" w:eastAsia="Calibri" w:hAnsi="Times New Roman" w:cs="Times New Roman"/>
          <w:sz w:val="24"/>
          <w:szCs w:val="24"/>
        </w:rPr>
        <w:t xml:space="preserve"> Н.В., </w:t>
      </w:r>
      <w:proofErr w:type="spellStart"/>
      <w:r w:rsidR="00E51E5A" w:rsidRPr="00E51E5A">
        <w:rPr>
          <w:rFonts w:ascii="Times New Roman" w:eastAsia="Calibri" w:hAnsi="Times New Roman" w:cs="Times New Roman"/>
          <w:sz w:val="24"/>
          <w:szCs w:val="24"/>
        </w:rPr>
        <w:t>Арестова</w:t>
      </w:r>
      <w:proofErr w:type="spellEnd"/>
      <w:r w:rsidR="00E51E5A" w:rsidRPr="00E51E5A">
        <w:rPr>
          <w:rFonts w:ascii="Times New Roman" w:eastAsia="Calibri" w:hAnsi="Times New Roman" w:cs="Times New Roman"/>
          <w:sz w:val="24"/>
          <w:szCs w:val="24"/>
        </w:rPr>
        <w:t xml:space="preserve"> М.А., </w:t>
      </w:r>
      <w:proofErr w:type="spellStart"/>
      <w:r w:rsidR="00E51E5A" w:rsidRPr="00E51E5A">
        <w:rPr>
          <w:rFonts w:ascii="Times New Roman" w:eastAsia="Calibri" w:hAnsi="Times New Roman" w:cs="Times New Roman"/>
          <w:sz w:val="24"/>
          <w:szCs w:val="24"/>
        </w:rPr>
        <w:t>Критарова</w:t>
      </w:r>
      <w:proofErr w:type="spellEnd"/>
      <w:r w:rsidR="00E51E5A" w:rsidRPr="00E51E5A">
        <w:rPr>
          <w:rFonts w:ascii="Times New Roman" w:eastAsia="Calibri" w:hAnsi="Times New Roman" w:cs="Times New Roman"/>
          <w:sz w:val="24"/>
          <w:szCs w:val="24"/>
        </w:rPr>
        <w:t xml:space="preserve"> Ж.Н.,М. 2021 г.</w:t>
      </w:r>
      <w:r w:rsidR="00E51E5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90FAA" w:rsidRPr="00B90FAA" w:rsidRDefault="00B90FAA" w:rsidP="00B90FAA">
      <w:pPr>
        <w:rPr>
          <w:rFonts w:ascii="Times New Roman" w:hAnsi="Times New Roman" w:cs="Times New Roman"/>
          <w:b/>
          <w:sz w:val="24"/>
        </w:rPr>
      </w:pPr>
      <w:r w:rsidRPr="00B90FAA">
        <w:rPr>
          <w:rFonts w:ascii="Times New Roman" w:hAnsi="Times New Roman" w:cs="Times New Roman"/>
          <w:b/>
          <w:sz w:val="24"/>
        </w:rPr>
        <w:t>Используемый УМК:</w:t>
      </w:r>
    </w:p>
    <w:p w:rsidR="00E51E5A" w:rsidRPr="00E51E5A" w:rsidRDefault="00E51E5A" w:rsidP="00E51E5A">
      <w:pPr>
        <w:rPr>
          <w:rFonts w:ascii="Times New Roman" w:hAnsi="Times New Roman" w:cs="Times New Roman"/>
          <w:sz w:val="24"/>
        </w:rPr>
      </w:pPr>
      <w:r w:rsidRPr="00E51E5A">
        <w:rPr>
          <w:rFonts w:ascii="Times New Roman" w:hAnsi="Times New Roman" w:cs="Times New Roman"/>
          <w:sz w:val="24"/>
        </w:rPr>
        <w:t xml:space="preserve">Учебное пособие </w:t>
      </w:r>
      <w:proofErr w:type="spellStart"/>
      <w:r w:rsidRPr="00E51E5A">
        <w:rPr>
          <w:rFonts w:ascii="Times New Roman" w:hAnsi="Times New Roman" w:cs="Times New Roman"/>
          <w:sz w:val="24"/>
        </w:rPr>
        <w:t>О.М.Александрова</w:t>
      </w:r>
      <w:proofErr w:type="spellEnd"/>
      <w:r w:rsidRPr="00E51E5A">
        <w:rPr>
          <w:rFonts w:ascii="Times New Roman" w:hAnsi="Times New Roman" w:cs="Times New Roman"/>
          <w:sz w:val="24"/>
        </w:rPr>
        <w:t xml:space="preserve">, М.А. </w:t>
      </w:r>
      <w:proofErr w:type="spellStart"/>
      <w:r w:rsidRPr="00E51E5A">
        <w:rPr>
          <w:rFonts w:ascii="Times New Roman" w:hAnsi="Times New Roman" w:cs="Times New Roman"/>
          <w:sz w:val="24"/>
        </w:rPr>
        <w:t>Арестова</w:t>
      </w:r>
      <w:proofErr w:type="spellEnd"/>
      <w:r w:rsidRPr="00E51E5A">
        <w:rPr>
          <w:rFonts w:ascii="Times New Roman" w:hAnsi="Times New Roman" w:cs="Times New Roman"/>
          <w:sz w:val="24"/>
        </w:rPr>
        <w:t xml:space="preserve">, Н.В. Беляева и др. Родная русская литература   </w:t>
      </w:r>
    </w:p>
    <w:p w:rsidR="00E51E5A" w:rsidRDefault="00E51E5A" w:rsidP="00E51E5A">
      <w:pPr>
        <w:rPr>
          <w:rFonts w:ascii="Times New Roman" w:hAnsi="Times New Roman" w:cs="Times New Roman"/>
          <w:sz w:val="24"/>
        </w:rPr>
      </w:pPr>
      <w:r w:rsidRPr="00E51E5A">
        <w:rPr>
          <w:rFonts w:ascii="Times New Roman" w:hAnsi="Times New Roman" w:cs="Times New Roman"/>
          <w:sz w:val="24"/>
        </w:rPr>
        <w:t>9 класс, Москва, «Просвещение», 2022 г.</w:t>
      </w:r>
    </w:p>
    <w:p w:rsidR="00B90FAA" w:rsidRPr="00B90FAA" w:rsidRDefault="00B90FAA" w:rsidP="00E51E5A">
      <w:pPr>
        <w:rPr>
          <w:rFonts w:ascii="Times New Roman" w:hAnsi="Times New Roman" w:cs="Times New Roman"/>
          <w:b/>
          <w:sz w:val="24"/>
        </w:rPr>
      </w:pPr>
      <w:r w:rsidRPr="00B90FAA">
        <w:rPr>
          <w:rFonts w:ascii="Times New Roman" w:hAnsi="Times New Roman" w:cs="Times New Roman"/>
          <w:b/>
          <w:sz w:val="24"/>
        </w:rPr>
        <w:t>Место предмета, курса в учебном плане:</w:t>
      </w:r>
    </w:p>
    <w:p w:rsidR="000C3316" w:rsidRPr="00B90FAA" w:rsidRDefault="00B90FAA" w:rsidP="00B90FAA">
      <w:pPr>
        <w:jc w:val="both"/>
        <w:rPr>
          <w:rFonts w:ascii="Times New Roman" w:hAnsi="Times New Roman" w:cs="Times New Roman"/>
          <w:sz w:val="24"/>
        </w:rPr>
      </w:pPr>
      <w:r w:rsidRPr="00B90FAA">
        <w:rPr>
          <w:rFonts w:ascii="Times New Roman" w:hAnsi="Times New Roman" w:cs="Times New Roman"/>
          <w:sz w:val="24"/>
        </w:rPr>
        <w:t>В соответствии с учебным планом школы данная рабочая пр</w:t>
      </w:r>
      <w:r w:rsidR="0099296C">
        <w:rPr>
          <w:rFonts w:ascii="Times New Roman" w:hAnsi="Times New Roman" w:cs="Times New Roman"/>
          <w:sz w:val="24"/>
        </w:rPr>
        <w:t>ограмма составлена на 17 часов (0,5</w:t>
      </w:r>
      <w:r>
        <w:rPr>
          <w:rFonts w:ascii="Times New Roman" w:hAnsi="Times New Roman" w:cs="Times New Roman"/>
          <w:sz w:val="24"/>
        </w:rPr>
        <w:t xml:space="preserve"> </w:t>
      </w:r>
      <w:r w:rsidRPr="00B90FAA">
        <w:rPr>
          <w:rFonts w:ascii="Times New Roman" w:hAnsi="Times New Roman" w:cs="Times New Roman"/>
          <w:sz w:val="24"/>
        </w:rPr>
        <w:t>час в</w:t>
      </w:r>
      <w:r w:rsidR="0099296C">
        <w:rPr>
          <w:rFonts w:ascii="Times New Roman" w:hAnsi="Times New Roman" w:cs="Times New Roman"/>
          <w:sz w:val="24"/>
        </w:rPr>
        <w:t xml:space="preserve"> </w:t>
      </w:r>
      <w:r w:rsidRPr="00B90FAA">
        <w:rPr>
          <w:rFonts w:ascii="Times New Roman" w:hAnsi="Times New Roman" w:cs="Times New Roman"/>
          <w:sz w:val="24"/>
        </w:rPr>
        <w:t xml:space="preserve">неделю) в </w:t>
      </w:r>
      <w:r w:rsidR="0099296C">
        <w:rPr>
          <w:rFonts w:ascii="Times New Roman" w:hAnsi="Times New Roman" w:cs="Times New Roman"/>
          <w:sz w:val="24"/>
        </w:rPr>
        <w:t>9</w:t>
      </w:r>
      <w:r w:rsidRPr="00B90FAA">
        <w:rPr>
          <w:rFonts w:ascii="Times New Roman" w:hAnsi="Times New Roman" w:cs="Times New Roman"/>
          <w:sz w:val="24"/>
        </w:rPr>
        <w:t xml:space="preserve"> классе. На промежуточную аттестацию отводится по 1 часу.</w:t>
      </w:r>
    </w:p>
    <w:p w:rsidR="0051252C" w:rsidRPr="0051252C" w:rsidRDefault="0051252C" w:rsidP="0051252C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252C">
        <w:rPr>
          <w:rFonts w:ascii="Times New Roman" w:eastAsia="Calibri" w:hAnsi="Times New Roman" w:cs="Times New Roman"/>
          <w:b/>
          <w:sz w:val="24"/>
          <w:szCs w:val="24"/>
        </w:rPr>
        <w:t xml:space="preserve">Цели: </w:t>
      </w:r>
      <w:r w:rsidRPr="0051252C">
        <w:rPr>
          <w:rFonts w:ascii="SchoolBookC-Bold" w:eastAsia="Calibri" w:hAnsi="SchoolBookC-Bold" w:cs="Times New Roman"/>
          <w:color w:val="000000"/>
          <w:sz w:val="24"/>
          <w:szCs w:val="24"/>
        </w:rPr>
        <w:br/>
      </w:r>
      <w:r w:rsidRPr="0051252C">
        <w:rPr>
          <w:rFonts w:ascii="Times New Roman" w:eastAsia="Calibri" w:hAnsi="Times New Roman" w:cs="Times New Roman"/>
          <w:color w:val="000000"/>
          <w:sz w:val="24"/>
          <w:szCs w:val="24"/>
        </w:rPr>
        <w:t>- формирование и развитие у обучающихся потребности в систематическом, системном, инициативном чтении;</w:t>
      </w:r>
      <w:r w:rsidRPr="0051252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- воспитание в процессе чтения нравственного идеала человека и гражданина;</w:t>
      </w:r>
      <w:r w:rsidRPr="0051252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- создание представлений о русской литературе как едином национальном достоянии.</w:t>
      </w:r>
      <w:r w:rsidRPr="0051252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51252C">
        <w:rPr>
          <w:rFonts w:ascii="Times New Roman" w:eastAsia="Calibri" w:hAnsi="Times New Roman" w:cs="Times New Roman"/>
          <w:b/>
          <w:sz w:val="24"/>
          <w:szCs w:val="24"/>
        </w:rPr>
        <w:t xml:space="preserve">Задачи: </w:t>
      </w:r>
    </w:p>
    <w:p w:rsidR="0051252C" w:rsidRPr="0051252C" w:rsidRDefault="0051252C" w:rsidP="0051252C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целями и требованиями Федерального государственного образовательного стандарта основного общего образования определены задачи курса, отражающие планируемые результаты (личностные, </w:t>
      </w:r>
      <w:proofErr w:type="spellStart"/>
      <w:r w:rsidRPr="0051252C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51252C">
        <w:rPr>
          <w:rFonts w:ascii="Times New Roman" w:eastAsia="Calibri" w:hAnsi="Times New Roman" w:cs="Times New Roman"/>
          <w:sz w:val="24"/>
          <w:szCs w:val="24"/>
        </w:rPr>
        <w:t>, предметные) обучения школьников 5—9 классов.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1252C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Личностные результаты обучения: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понимание важности процесса обучения;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мотивацию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уважение к литературе народов многонациональной России;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 xml:space="preserve">— формировать в процессе чтения нравственно развитую личность, любящую свою семью, свою Родину, обладающую высокой культурой общения; 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совершенствовать ценностно-смысловые представления о человеке и мире в процессе чтения;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развивать потребности в самопознании и самосовершенствовании в процессе чтения и характеристики (анализа) текста;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в процессе чтения основы гражданской идентичности;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готовность к получению новых знаний, их применению и преобразованию;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развивать эстетические чувства и художественный вкус на основе знакомства с отечественной и мировой литературой;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развивать морально-этические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развивать и углублять восприятие литературы как особого вида искусства, умение соотносить его с другими видами искусства.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 w:rsidRPr="0051252C">
        <w:rPr>
          <w:rFonts w:ascii="Times New Roman" w:eastAsia="Calibri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51252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результаты обучения: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способности принимать и сохранять цели и задачи учебной деятельности, поиска средств ее осуществления в процессе чтения и изучения литературного произведения;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умения по освоению способов решения поисковых и творческих задач в процессе учебной деятельности при изучении курса литературы;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 xml:space="preserve">— формировать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 xml:space="preserve">— развивать умение осваивать разнообразные формы познавательной и личностной рефлексии; 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 xml:space="preserve">—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коммуникативными и познавательными задачами и технологиями учебного предмета «Литература»;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1252C">
        <w:rPr>
          <w:rFonts w:ascii="Times New Roman" w:eastAsia="Calibri" w:hAnsi="Times New Roman" w:cs="Times New Roman"/>
          <w:sz w:val="24"/>
          <w:szCs w:val="24"/>
        </w:rPr>
        <w:lastRenderedPageBreak/>
        <w:t>— развивать умения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совершенствовать владение логическими действиями сравнения (персонажей, групп персонажей, двух или нескольких произведений), умениями устанавливать аналогии и причинно-следственные связи, строить рассуждения в процессе характеристики текста;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 xml:space="preserve">— развивать готовность слушать собеседника и вести диалог,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при чтении и обсуждении художественных произведений; 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готовность конструктивно разрешать конфликты посредством учета интересов сторон и сотрудничества;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готовность к самостоятельному планированию и осуществлению учебной деятельности, построению индивидуальной образовательной траектории;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 xml:space="preserve">— развивать умение овладевать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изучаемых произведений; 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 xml:space="preserve">— совершенствовать владение базовыми предметными и </w:t>
      </w:r>
      <w:proofErr w:type="spellStart"/>
      <w:r w:rsidRPr="0051252C">
        <w:rPr>
          <w:rFonts w:ascii="Times New Roman" w:eastAsia="Calibri" w:hAnsi="Times New Roman" w:cs="Times New Roman"/>
          <w:sz w:val="24"/>
          <w:szCs w:val="24"/>
        </w:rPr>
        <w:t>межпредметными</w:t>
      </w:r>
      <w:proofErr w:type="spellEnd"/>
      <w:r w:rsidRPr="0051252C">
        <w:rPr>
          <w:rFonts w:ascii="Times New Roman" w:eastAsia="Calibri" w:hAnsi="Times New Roman" w:cs="Times New Roman"/>
          <w:sz w:val="24"/>
          <w:szCs w:val="24"/>
        </w:rPr>
        <w:t xml:space="preserve">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 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развивать интерес к исследовательской и проектной деятельности в процессе изучения курса, в том числе для реализации личных притязаний и потребностей.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1252C">
        <w:rPr>
          <w:rFonts w:ascii="Times New Roman" w:eastAsia="Calibri" w:hAnsi="Times New Roman" w:cs="Times New Roman"/>
          <w:sz w:val="24"/>
          <w:szCs w:val="24"/>
          <w:u w:val="single"/>
        </w:rPr>
        <w:t>Предметные результаты обучения: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воспитывать творческую личность путем приобщения к литературе как искусству слова;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совершенствовать умения читать правильно и осознанно, вслух и про себя; пересказывать текст различными способами  (полный, выборочный, краткий);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способствовать совершенствованию читательского опыта;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совершенствовать мотивации к систематическому, системному, инициативному, в том числе досуговому, чтению;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совершенствовать умения пользоваться библиотечными фондами (нахождение нужной книги по теме урока; для досугового чтения; для выполнения творческих работ и т.д.);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развивать интерес к творчеству;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развивать умение характеризовать художественные и научно-популярные тексты;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развивать навыки характеристики (в 5—6 классах) и анализа (в 7—9 классах) текстов различных стилей и жанров в соответствии с целями и задачами на уроках литературы различных типов;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 xml:space="preserve">— развивать умения пользоваться монологической, диалогической, устной и письменной речью; составлять отзыв о </w:t>
      </w:r>
      <w:proofErr w:type="gramStart"/>
      <w:r w:rsidRPr="0051252C">
        <w:rPr>
          <w:rFonts w:ascii="Times New Roman" w:eastAsia="Calibri" w:hAnsi="Times New Roman" w:cs="Times New Roman"/>
          <w:sz w:val="24"/>
          <w:szCs w:val="24"/>
        </w:rPr>
        <w:t>прочитанном</w:t>
      </w:r>
      <w:proofErr w:type="gramEnd"/>
      <w:r w:rsidRPr="0051252C">
        <w:rPr>
          <w:rFonts w:ascii="Times New Roman" w:eastAsia="Calibri" w:hAnsi="Times New Roman" w:cs="Times New Roman"/>
          <w:sz w:val="24"/>
          <w:szCs w:val="24"/>
        </w:rPr>
        <w:t>, краткую аннотацию о книге; создавать творческие работы различных типов и жанров;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t>— формировать умения нахождения родовых и жанровых особенностей различных видов текстов;</w:t>
      </w:r>
    </w:p>
    <w:p w:rsidR="0051252C" w:rsidRPr="0051252C" w:rsidRDefault="0051252C" w:rsidP="0051252C">
      <w:pPr>
        <w:rPr>
          <w:rFonts w:ascii="Times New Roman" w:eastAsia="Calibri" w:hAnsi="Times New Roman" w:cs="Times New Roman"/>
          <w:sz w:val="24"/>
          <w:szCs w:val="24"/>
        </w:rPr>
      </w:pPr>
      <w:r w:rsidRPr="0051252C">
        <w:rPr>
          <w:rFonts w:ascii="Times New Roman" w:eastAsia="Calibri" w:hAnsi="Times New Roman" w:cs="Times New Roman"/>
          <w:sz w:val="24"/>
          <w:szCs w:val="24"/>
        </w:rPr>
        <w:lastRenderedPageBreak/>
        <w:t>— формировать умения по применению литературоведческих понятий для характеристики (анализа) текста или нескольких произведений.</w:t>
      </w:r>
    </w:p>
    <w:p w:rsidR="009A421E" w:rsidRPr="009A421E" w:rsidRDefault="009A421E" w:rsidP="009A421E">
      <w:pPr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9A421E">
        <w:rPr>
          <w:rFonts w:ascii="Times New Roman" w:hAnsi="Times New Roman" w:cs="Times New Roman"/>
          <w:b/>
          <w:sz w:val="24"/>
        </w:rPr>
        <w:t xml:space="preserve">Содержание </w:t>
      </w:r>
    </w:p>
    <w:p w:rsidR="009A421E" w:rsidRPr="009A421E" w:rsidRDefault="009A421E" w:rsidP="009A421E">
      <w:pPr>
        <w:rPr>
          <w:rFonts w:ascii="Times New Roman" w:hAnsi="Times New Roman" w:cs="Times New Roman"/>
          <w:b/>
          <w:sz w:val="24"/>
        </w:rPr>
      </w:pPr>
      <w:r w:rsidRPr="009A421E">
        <w:rPr>
          <w:rFonts w:ascii="Times New Roman" w:hAnsi="Times New Roman" w:cs="Times New Roman"/>
          <w:b/>
          <w:sz w:val="24"/>
        </w:rPr>
        <w:t xml:space="preserve">9 класс: </w:t>
      </w:r>
    </w:p>
    <w:p w:rsidR="0051252C" w:rsidRPr="0051252C" w:rsidRDefault="0051252C" w:rsidP="0051252C">
      <w:pPr>
        <w:spacing w:before="2" w:after="0" w:line="240" w:lineRule="auto"/>
        <w:ind w:left="22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РОССИЯ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РОДИНА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МОЯ</w:t>
      </w:r>
      <w:r w:rsidRPr="0051252C">
        <w:rPr>
          <w:rFonts w:ascii="Times New Roman" w:eastAsia="Times New Roman" w:hAnsi="Times New Roman" w:cs="Times New Roman"/>
          <w:b/>
          <w:spacing w:val="68"/>
          <w:sz w:val="24"/>
          <w:szCs w:val="24"/>
          <w:lang w:eastAsia="ru-RU"/>
        </w:rPr>
        <w:t xml:space="preserve"> </w:t>
      </w:r>
    </w:p>
    <w:p w:rsidR="0051252C" w:rsidRPr="0051252C" w:rsidRDefault="0051252C" w:rsidP="0051252C">
      <w:pPr>
        <w:widowControl w:val="0"/>
        <w:autoSpaceDE w:val="0"/>
        <w:autoSpaceDN w:val="0"/>
        <w:spacing w:before="160"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Преданья</w:t>
      </w:r>
      <w:r w:rsidRPr="005125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single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старины</w:t>
      </w:r>
      <w:r w:rsidRPr="005125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глубокой</w:t>
      </w:r>
      <w:r w:rsidRPr="005125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51252C" w:rsidRPr="0051252C" w:rsidRDefault="0051252C" w:rsidP="0051252C">
      <w:pPr>
        <w:widowControl w:val="0"/>
        <w:autoSpaceDE w:val="0"/>
        <w:autoSpaceDN w:val="0"/>
        <w:spacing w:before="156" w:after="0" w:line="240" w:lineRule="auto"/>
        <w:ind w:left="222"/>
        <w:rPr>
          <w:rFonts w:ascii="Times New Roman" w:eastAsia="Times New Roman" w:hAnsi="Times New Roman" w:cs="Times New Roman"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sz w:val="24"/>
          <w:szCs w:val="24"/>
        </w:rPr>
        <w:t>Отечественная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война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1812 года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русском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фольклоре</w:t>
      </w:r>
      <w:r w:rsidRPr="005125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литературе</w:t>
      </w:r>
    </w:p>
    <w:p w:rsidR="0051252C" w:rsidRPr="0051252C" w:rsidRDefault="0051252C" w:rsidP="0051252C">
      <w:pPr>
        <w:widowControl w:val="0"/>
        <w:autoSpaceDE w:val="0"/>
        <w:autoSpaceDN w:val="0"/>
        <w:spacing w:before="161" w:after="0" w:line="362" w:lineRule="auto"/>
        <w:ind w:left="222" w:right="960"/>
        <w:rPr>
          <w:rFonts w:ascii="Times New Roman" w:eastAsia="Times New Roman" w:hAnsi="Times New Roman" w:cs="Times New Roman"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</w:rPr>
        <w:t xml:space="preserve">Песня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 xml:space="preserve">«Как не две </w:t>
      </w:r>
      <w:proofErr w:type="spellStart"/>
      <w:r w:rsidRPr="0051252C">
        <w:rPr>
          <w:rFonts w:ascii="Times New Roman" w:eastAsia="Times New Roman" w:hAnsi="Times New Roman" w:cs="Times New Roman"/>
          <w:sz w:val="24"/>
          <w:szCs w:val="24"/>
        </w:rPr>
        <w:t>тученьки</w:t>
      </w:r>
      <w:proofErr w:type="spellEnd"/>
      <w:r w:rsidRPr="0051252C">
        <w:rPr>
          <w:rFonts w:ascii="Times New Roman" w:eastAsia="Times New Roman" w:hAnsi="Times New Roman" w:cs="Times New Roman"/>
          <w:sz w:val="24"/>
          <w:szCs w:val="24"/>
        </w:rPr>
        <w:t xml:space="preserve"> не две </w:t>
      </w:r>
      <w:proofErr w:type="spellStart"/>
      <w:r w:rsidRPr="0051252C">
        <w:rPr>
          <w:rFonts w:ascii="Times New Roman" w:eastAsia="Times New Roman" w:hAnsi="Times New Roman" w:cs="Times New Roman"/>
          <w:sz w:val="24"/>
          <w:szCs w:val="24"/>
        </w:rPr>
        <w:t>грозныя</w:t>
      </w:r>
      <w:proofErr w:type="spellEnd"/>
      <w:r w:rsidRPr="0051252C">
        <w:rPr>
          <w:rFonts w:ascii="Times New Roman" w:eastAsia="Times New Roman" w:hAnsi="Times New Roman" w:cs="Times New Roman"/>
          <w:sz w:val="24"/>
          <w:szCs w:val="24"/>
        </w:rPr>
        <w:t>…» (русская народная</w:t>
      </w:r>
      <w:r w:rsidRPr="0051252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 xml:space="preserve">песня).                          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</w:rPr>
        <w:t xml:space="preserve">В. А. Жуковский.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 xml:space="preserve">«Певец </w:t>
      </w:r>
      <w:proofErr w:type="gramStart"/>
      <w:r w:rsidRPr="0051252C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51252C">
        <w:rPr>
          <w:rFonts w:ascii="Times New Roman" w:eastAsia="Times New Roman" w:hAnsi="Times New Roman" w:cs="Times New Roman"/>
          <w:sz w:val="24"/>
          <w:szCs w:val="24"/>
        </w:rPr>
        <w:t xml:space="preserve"> стане русских воинов» (в сокращении).</w:t>
      </w:r>
      <w:r w:rsidRPr="005125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                            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</w:rPr>
        <w:t xml:space="preserve">А. С. Пушкин.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 xml:space="preserve">«Полководец», «Бородинская годовщина» (фрагмент).                                     </w:t>
      </w:r>
      <w:r w:rsidRPr="0051252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</w:rPr>
        <w:t>М.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</w:rPr>
        <w:t>И.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</w:rPr>
        <w:t>Цветаева.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«Генералам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двенадцатого</w:t>
      </w:r>
      <w:r w:rsidRPr="005125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года».</w:t>
      </w:r>
    </w:p>
    <w:p w:rsidR="0051252C" w:rsidRPr="0051252C" w:rsidRDefault="0051252C" w:rsidP="0051252C">
      <w:pPr>
        <w:spacing w:after="0" w:line="32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И.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Лажечников.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«Новобранец</w:t>
      </w:r>
      <w:r w:rsidRPr="0051252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1812</w:t>
      </w:r>
      <w:r w:rsidRPr="0051252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года»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(фрагмент).</w:t>
      </w:r>
    </w:p>
    <w:p w:rsidR="0051252C" w:rsidRPr="0051252C" w:rsidRDefault="0051252C" w:rsidP="0051252C">
      <w:pPr>
        <w:widowControl w:val="0"/>
        <w:autoSpaceDE w:val="0"/>
        <w:autoSpaceDN w:val="0"/>
        <w:spacing w:before="162"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Города</w:t>
      </w:r>
      <w:r w:rsidRPr="0051252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земли</w:t>
      </w:r>
      <w:r w:rsidRPr="005125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русской</w:t>
      </w:r>
      <w:r w:rsidRPr="005125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single"/>
        </w:rPr>
        <w:t xml:space="preserve"> </w:t>
      </w:r>
    </w:p>
    <w:p w:rsidR="0051252C" w:rsidRPr="0051252C" w:rsidRDefault="0051252C" w:rsidP="0051252C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sz w:val="24"/>
          <w:szCs w:val="24"/>
        </w:rPr>
        <w:t xml:space="preserve">   Петербург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русской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литературе</w:t>
      </w:r>
    </w:p>
    <w:p w:rsidR="0051252C" w:rsidRPr="0051252C" w:rsidRDefault="0051252C" w:rsidP="0051252C">
      <w:pPr>
        <w:spacing w:before="1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А.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Пушкин.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 пышный,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</w:t>
      </w:r>
      <w:r w:rsidRPr="0051252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бедный…»</w:t>
      </w:r>
    </w:p>
    <w:p w:rsidR="0051252C" w:rsidRPr="0051252C" w:rsidRDefault="0051252C" w:rsidP="0051252C">
      <w:pPr>
        <w:spacing w:before="16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О.</w:t>
      </w:r>
      <w:r w:rsidRPr="0051252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Э.</w:t>
      </w:r>
      <w:r w:rsidRPr="0051252C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Мандельштам.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«Петербургские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строфы».</w:t>
      </w:r>
    </w:p>
    <w:p w:rsidR="0051252C" w:rsidRPr="0051252C" w:rsidRDefault="0051252C" w:rsidP="0051252C">
      <w:pPr>
        <w:tabs>
          <w:tab w:val="left" w:pos="1609"/>
          <w:tab w:val="left" w:pos="2146"/>
          <w:tab w:val="left" w:pos="3724"/>
          <w:tab w:val="left" w:pos="4877"/>
          <w:tab w:val="left" w:pos="5282"/>
          <w:tab w:val="left" w:pos="7059"/>
          <w:tab w:val="left" w:pos="8292"/>
          <w:tab w:val="left" w:pos="9443"/>
        </w:tabs>
        <w:spacing w:before="162" w:after="0" w:line="360" w:lineRule="auto"/>
        <w:ind w:right="40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proofErr w:type="spellStart"/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А.А.Ахматова</w:t>
      </w:r>
      <w:proofErr w:type="spellEnd"/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«Стихи о Петербурге»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(«Вновь </w:t>
      </w:r>
      <w:proofErr w:type="spellStart"/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Исакий</w:t>
      </w:r>
      <w:proofErr w:type="spellEnd"/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51252C">
        <w:rPr>
          <w:rFonts w:ascii="Times New Roman" w:eastAsia="Times New Roman" w:hAnsi="Times New Roman" w:cs="Times New Roman"/>
          <w:spacing w:val="-67"/>
          <w:sz w:val="24"/>
          <w:szCs w:val="24"/>
          <w:lang w:eastAsia="ru-RU"/>
        </w:rPr>
        <w:t xml:space="preserve">   </w:t>
      </w:r>
      <w:proofErr w:type="spellStart"/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облаченьи</w:t>
      </w:r>
      <w:proofErr w:type="spellEnd"/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…»).</w:t>
      </w:r>
    </w:p>
    <w:p w:rsidR="0051252C" w:rsidRPr="0051252C" w:rsidRDefault="0051252C" w:rsidP="0051252C">
      <w:pPr>
        <w:tabs>
          <w:tab w:val="left" w:pos="1647"/>
          <w:tab w:val="left" w:pos="2230"/>
          <w:tab w:val="left" w:pos="3896"/>
          <w:tab w:val="left" w:pos="4817"/>
          <w:tab w:val="left" w:pos="6014"/>
          <w:tab w:val="left" w:pos="7123"/>
          <w:tab w:val="left" w:pos="8109"/>
          <w:tab w:val="left" w:pos="8552"/>
        </w:tabs>
        <w:spacing w:after="0" w:line="360" w:lineRule="auto"/>
        <w:ind w:left="222" w:right="4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 С. Самойлов.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«Над Невой»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(«Весь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город в 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плавных </w:t>
      </w:r>
      <w:r w:rsidRPr="0051252C">
        <w:rPr>
          <w:rFonts w:ascii="Times New Roman" w:eastAsia="Times New Roman" w:hAnsi="Times New Roman" w:cs="Times New Roman"/>
          <w:spacing w:val="-67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разворотах…»).                                           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Л.</w:t>
      </w:r>
      <w:r w:rsidRPr="0051252C">
        <w:rPr>
          <w:rFonts w:ascii="Times New Roman" w:eastAsia="Times New Roman" w:hAnsi="Times New Roman" w:cs="Times New Roman"/>
          <w:b/>
          <w:spacing w:val="17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51252C">
        <w:rPr>
          <w:rFonts w:ascii="Times New Roman" w:eastAsia="Times New Roman" w:hAnsi="Times New Roman" w:cs="Times New Roman"/>
          <w:b/>
          <w:spacing w:val="16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Успенский.</w:t>
      </w:r>
      <w:r w:rsidRPr="0051252C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«Записки</w:t>
      </w:r>
      <w:r w:rsidRPr="0051252C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старого</w:t>
      </w:r>
      <w:r w:rsidRPr="0051252C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петербуржца»</w:t>
      </w:r>
      <w:r w:rsidRPr="0051252C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(глава</w:t>
      </w:r>
      <w:r w:rsidRPr="0051252C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«Фонарик</w:t>
      </w:r>
      <w:proofErr w:type="gramStart"/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51252C">
        <w:rPr>
          <w:rFonts w:ascii="Times New Roman" w:eastAsia="Times New Roman" w:hAnsi="Times New Roman" w:cs="Times New Roman"/>
          <w:spacing w:val="-67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сударики»).</w:t>
      </w:r>
    </w:p>
    <w:p w:rsidR="0051252C" w:rsidRPr="0051252C" w:rsidRDefault="0051252C" w:rsidP="0051252C">
      <w:pPr>
        <w:tabs>
          <w:tab w:val="left" w:pos="1647"/>
          <w:tab w:val="left" w:pos="2230"/>
          <w:tab w:val="left" w:pos="3896"/>
          <w:tab w:val="left" w:pos="4817"/>
          <w:tab w:val="left" w:pos="6014"/>
          <w:tab w:val="left" w:pos="7123"/>
          <w:tab w:val="left" w:pos="8109"/>
          <w:tab w:val="left" w:pos="8552"/>
        </w:tabs>
        <w:spacing w:after="0" w:line="360" w:lineRule="auto"/>
        <w:ind w:left="222" w:right="4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Родные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просторы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                    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Степь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раздольная</w:t>
      </w:r>
    </w:p>
    <w:p w:rsidR="0051252C" w:rsidRPr="0051252C" w:rsidRDefault="0051252C" w:rsidP="0051252C">
      <w:pPr>
        <w:tabs>
          <w:tab w:val="left" w:pos="1647"/>
          <w:tab w:val="left" w:pos="2230"/>
          <w:tab w:val="left" w:pos="3896"/>
          <w:tab w:val="left" w:pos="4817"/>
          <w:tab w:val="left" w:pos="6014"/>
          <w:tab w:val="left" w:pos="7123"/>
          <w:tab w:val="left" w:pos="8109"/>
          <w:tab w:val="left" w:pos="8552"/>
        </w:tabs>
        <w:spacing w:after="0" w:line="360" w:lineRule="auto"/>
        <w:ind w:left="222" w:right="4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«Уж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ты,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степь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моя,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степь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Моздокская…»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(русская</w:t>
      </w:r>
      <w:r w:rsidRPr="0051252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песня).</w:t>
      </w:r>
    </w:p>
    <w:p w:rsidR="0051252C" w:rsidRPr="0051252C" w:rsidRDefault="0051252C" w:rsidP="0051252C">
      <w:pPr>
        <w:spacing w:before="1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Вяземский.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«Степь».</w:t>
      </w:r>
    </w:p>
    <w:p w:rsidR="0051252C" w:rsidRPr="0051252C" w:rsidRDefault="0051252C" w:rsidP="0051252C">
      <w:pPr>
        <w:spacing w:before="16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И.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Суриков.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«В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степи».</w:t>
      </w:r>
    </w:p>
    <w:p w:rsidR="0051252C" w:rsidRPr="0051252C" w:rsidRDefault="0051252C" w:rsidP="0051252C">
      <w:pPr>
        <w:spacing w:before="16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А.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Чехов.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«Степь»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(фрагмент).</w:t>
      </w:r>
    </w:p>
    <w:p w:rsidR="0051252C" w:rsidRPr="0051252C" w:rsidRDefault="0051252C" w:rsidP="0051252C">
      <w:pPr>
        <w:widowControl w:val="0"/>
        <w:autoSpaceDE w:val="0"/>
        <w:autoSpaceDN w:val="0"/>
        <w:spacing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252C" w:rsidRPr="0051252C" w:rsidRDefault="0051252C" w:rsidP="0051252C">
      <w:pPr>
        <w:widowControl w:val="0"/>
        <w:autoSpaceDE w:val="0"/>
        <w:autoSpaceDN w:val="0"/>
        <w:spacing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5125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51252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РУССКИЕ ТРАДИЦИИ</w:t>
      </w:r>
      <w:r w:rsidRPr="005125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</w:t>
      </w:r>
    </w:p>
    <w:p w:rsidR="0051252C" w:rsidRPr="0051252C" w:rsidRDefault="0051252C" w:rsidP="0051252C">
      <w:pPr>
        <w:widowControl w:val="0"/>
        <w:autoSpaceDE w:val="0"/>
        <w:autoSpaceDN w:val="0"/>
        <w:spacing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252C" w:rsidRPr="0051252C" w:rsidRDefault="0051252C" w:rsidP="0051252C">
      <w:pPr>
        <w:widowControl w:val="0"/>
        <w:autoSpaceDE w:val="0"/>
        <w:autoSpaceDN w:val="0"/>
        <w:spacing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Праздники</w:t>
      </w:r>
      <w:r w:rsidRPr="005125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русского</w:t>
      </w:r>
      <w:r w:rsidRPr="0051252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мира</w:t>
      </w:r>
      <w:r w:rsidRPr="0051252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</w:t>
      </w:r>
    </w:p>
    <w:p w:rsidR="0051252C" w:rsidRPr="0051252C" w:rsidRDefault="0051252C" w:rsidP="0051252C">
      <w:pPr>
        <w:widowControl w:val="0"/>
        <w:autoSpaceDE w:val="0"/>
        <w:autoSpaceDN w:val="0"/>
        <w:spacing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Августовские</w:t>
      </w:r>
      <w:r w:rsidRPr="0051252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proofErr w:type="spellStart"/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Спасы</w:t>
      </w:r>
      <w:proofErr w:type="spellEnd"/>
    </w:p>
    <w:p w:rsidR="0051252C" w:rsidRPr="0051252C" w:rsidRDefault="0051252C" w:rsidP="0051252C">
      <w:pPr>
        <w:spacing w:before="16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К.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Бальмонт.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«Первый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спас».</w:t>
      </w:r>
    </w:p>
    <w:p w:rsidR="0051252C" w:rsidRPr="0051252C" w:rsidRDefault="0051252C" w:rsidP="0051252C">
      <w:pPr>
        <w:spacing w:before="1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Б.</w:t>
      </w:r>
      <w:r w:rsidRPr="0051252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Ахмадулина.</w:t>
      </w:r>
      <w:r w:rsidRPr="0051252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«Ночь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spellStart"/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упаданья</w:t>
      </w:r>
      <w:proofErr w:type="spellEnd"/>
      <w:r w:rsidRPr="005125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яблок».</w:t>
      </w:r>
    </w:p>
    <w:p w:rsidR="0051252C" w:rsidRPr="0051252C" w:rsidRDefault="0051252C" w:rsidP="0051252C">
      <w:pPr>
        <w:spacing w:before="16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Е.</w:t>
      </w:r>
      <w:r w:rsidRPr="0051252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Евтушенко.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«Само упало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яблоко</w:t>
      </w:r>
      <w:r w:rsidRPr="0051252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небес…»</w:t>
      </w:r>
    </w:p>
    <w:p w:rsidR="0051252C" w:rsidRPr="0051252C" w:rsidRDefault="0051252C" w:rsidP="0051252C">
      <w:pPr>
        <w:spacing w:before="1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Е.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Носов.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«Яблочный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спас».</w:t>
      </w:r>
    </w:p>
    <w:p w:rsidR="0051252C" w:rsidRPr="0051252C" w:rsidRDefault="0051252C" w:rsidP="0051252C">
      <w:pPr>
        <w:widowControl w:val="0"/>
        <w:autoSpaceDE w:val="0"/>
        <w:autoSpaceDN w:val="0"/>
        <w:spacing w:before="165"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Тепло</w:t>
      </w:r>
      <w:r w:rsidRPr="0051252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родного дома</w:t>
      </w:r>
      <w:r w:rsidRPr="0051252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</w:p>
    <w:p w:rsidR="0051252C" w:rsidRPr="0051252C" w:rsidRDefault="0051252C" w:rsidP="0051252C">
      <w:pPr>
        <w:widowControl w:val="0"/>
        <w:autoSpaceDE w:val="0"/>
        <w:autoSpaceDN w:val="0"/>
        <w:spacing w:before="156" w:after="0" w:line="240" w:lineRule="auto"/>
        <w:ind w:left="222"/>
        <w:rPr>
          <w:rFonts w:ascii="Times New Roman" w:eastAsia="Times New Roman" w:hAnsi="Times New Roman" w:cs="Times New Roman"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sz w:val="24"/>
          <w:szCs w:val="24"/>
        </w:rPr>
        <w:t>Родительский</w:t>
      </w:r>
      <w:r w:rsidRPr="005125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дом</w:t>
      </w:r>
    </w:p>
    <w:p w:rsidR="0051252C" w:rsidRPr="0051252C" w:rsidRDefault="0051252C" w:rsidP="0051252C">
      <w:pPr>
        <w:spacing w:before="16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А.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Платонов.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туманной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юности»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(главы).</w:t>
      </w:r>
    </w:p>
    <w:p w:rsidR="0051252C" w:rsidRPr="0051252C" w:rsidRDefault="0051252C" w:rsidP="0051252C">
      <w:pPr>
        <w:tabs>
          <w:tab w:val="left" w:pos="3383"/>
        </w:tabs>
        <w:spacing w:before="16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В.</w:t>
      </w:r>
      <w:r w:rsidRPr="0051252C">
        <w:rPr>
          <w:rFonts w:ascii="Times New Roman" w:eastAsia="Times New Roman" w:hAnsi="Times New Roman" w:cs="Times New Roman"/>
          <w:b/>
          <w:spacing w:val="8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</w:t>
      </w:r>
      <w:r w:rsidRPr="0051252C">
        <w:rPr>
          <w:rFonts w:ascii="Times New Roman" w:eastAsia="Times New Roman" w:hAnsi="Times New Roman" w:cs="Times New Roman"/>
          <w:b/>
          <w:spacing w:val="8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Астафьев.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«Далёкая</w:t>
      </w:r>
      <w:r w:rsidRPr="0051252C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1252C">
        <w:rPr>
          <w:rFonts w:ascii="Times New Roman" w:eastAsia="Times New Roman" w:hAnsi="Times New Roman" w:cs="Times New Roman"/>
          <w:spacing w:val="8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близкая</w:t>
      </w:r>
      <w:r w:rsidRPr="0051252C">
        <w:rPr>
          <w:rFonts w:ascii="Times New Roman" w:eastAsia="Times New Roman" w:hAnsi="Times New Roman" w:cs="Times New Roman"/>
          <w:spacing w:val="8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сказка»</w:t>
      </w:r>
      <w:r w:rsidRPr="0051252C">
        <w:rPr>
          <w:rFonts w:ascii="Times New Roman" w:eastAsia="Times New Roman" w:hAnsi="Times New Roman" w:cs="Times New Roman"/>
          <w:spacing w:val="8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</w:t>
      </w:r>
      <w:r w:rsidRPr="0051252C">
        <w:rPr>
          <w:rFonts w:ascii="Times New Roman" w:eastAsia="Times New Roman" w:hAnsi="Times New Roman" w:cs="Times New Roman"/>
          <w:spacing w:val="8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51252C">
        <w:rPr>
          <w:rFonts w:ascii="Times New Roman" w:eastAsia="Times New Roman" w:hAnsi="Times New Roman" w:cs="Times New Roman"/>
          <w:spacing w:val="8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повести «Последний</w:t>
      </w:r>
      <w:r w:rsidRPr="0051252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поклон»).</w:t>
      </w:r>
    </w:p>
    <w:p w:rsidR="0051252C" w:rsidRPr="0051252C" w:rsidRDefault="0051252C" w:rsidP="0051252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252C" w:rsidRPr="0051252C" w:rsidRDefault="0051252C" w:rsidP="0051252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РАЗДЕЛ</w:t>
      </w:r>
      <w:r w:rsidRPr="005125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51252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51252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</w:t>
      </w:r>
      <w:r w:rsidRPr="005125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– РУССКАЯ</w:t>
      </w:r>
      <w:r w:rsidRPr="005125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ДУША</w:t>
      </w:r>
      <w:r w:rsidRPr="005125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</w:p>
    <w:p w:rsidR="0051252C" w:rsidRPr="0051252C" w:rsidRDefault="0051252C" w:rsidP="0051252C">
      <w:pPr>
        <w:spacing w:before="161" w:after="0" w:line="240" w:lineRule="auto"/>
        <w:ind w:left="22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ордена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была бы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Родина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</w:p>
    <w:p w:rsidR="0051252C" w:rsidRPr="0051252C" w:rsidRDefault="0051252C" w:rsidP="0051252C">
      <w:pPr>
        <w:widowControl w:val="0"/>
        <w:autoSpaceDE w:val="0"/>
        <w:autoSpaceDN w:val="0"/>
        <w:spacing w:before="155" w:after="0" w:line="240" w:lineRule="auto"/>
        <w:ind w:left="222"/>
        <w:rPr>
          <w:rFonts w:ascii="Times New Roman" w:eastAsia="Times New Roman" w:hAnsi="Times New Roman" w:cs="Times New Roman"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sz w:val="24"/>
          <w:szCs w:val="24"/>
        </w:rPr>
        <w:t>Великая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Отечественная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война</w:t>
      </w:r>
    </w:p>
    <w:p w:rsidR="0051252C" w:rsidRPr="0051252C" w:rsidRDefault="0051252C" w:rsidP="0051252C">
      <w:pPr>
        <w:spacing w:before="16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Н.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Майоров.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«Мы».</w:t>
      </w:r>
    </w:p>
    <w:p w:rsidR="0051252C" w:rsidRPr="0051252C" w:rsidRDefault="0051252C" w:rsidP="0051252C">
      <w:pPr>
        <w:spacing w:before="16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М.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51252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proofErr w:type="spellStart"/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Кульчицкий</w:t>
      </w:r>
      <w:proofErr w:type="spellEnd"/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«Мечтатель,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фантазёр,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gramStart"/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лентяй-завистник</w:t>
      </w:r>
      <w:proofErr w:type="gramEnd"/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!..»</w:t>
      </w:r>
    </w:p>
    <w:p w:rsidR="0051252C" w:rsidRPr="0051252C" w:rsidRDefault="0051252C" w:rsidP="0051252C">
      <w:pPr>
        <w:spacing w:before="1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Ю.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Нагибин.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«Ваганов».</w:t>
      </w:r>
    </w:p>
    <w:p w:rsidR="0051252C" w:rsidRPr="0051252C" w:rsidRDefault="0051252C" w:rsidP="0051252C">
      <w:pPr>
        <w:spacing w:before="16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Е.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Носов.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«Переправа».</w:t>
      </w:r>
    </w:p>
    <w:p w:rsidR="0051252C" w:rsidRPr="0051252C" w:rsidRDefault="0051252C" w:rsidP="0051252C">
      <w:pPr>
        <w:widowControl w:val="0"/>
        <w:autoSpaceDE w:val="0"/>
        <w:autoSpaceDN w:val="0"/>
        <w:spacing w:before="165"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Загадки</w:t>
      </w:r>
      <w:r w:rsidRPr="005125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русской</w:t>
      </w:r>
      <w:r w:rsidRPr="005125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души</w:t>
      </w:r>
      <w:r w:rsidRPr="005125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</w:p>
    <w:p w:rsidR="0051252C" w:rsidRPr="0051252C" w:rsidRDefault="0051252C" w:rsidP="0051252C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Судьбы</w:t>
      </w:r>
      <w:r w:rsidRPr="005125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русских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эмигрантов</w:t>
      </w:r>
    </w:p>
    <w:p w:rsidR="0051252C" w:rsidRPr="0051252C" w:rsidRDefault="0051252C" w:rsidP="0051252C">
      <w:pPr>
        <w:spacing w:before="16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Б.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Зайцев.</w:t>
      </w:r>
      <w:r w:rsidRPr="0051252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«Лёгкое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бремя».</w:t>
      </w:r>
    </w:p>
    <w:p w:rsidR="0051252C" w:rsidRPr="0051252C" w:rsidRDefault="0051252C" w:rsidP="0051252C">
      <w:pPr>
        <w:spacing w:before="16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А.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</w:t>
      </w:r>
      <w:r w:rsidRPr="0051252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Аверченко.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«Русское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искусство».</w:t>
      </w:r>
    </w:p>
    <w:p w:rsidR="0051252C" w:rsidRPr="0051252C" w:rsidRDefault="0051252C" w:rsidP="0051252C">
      <w:pPr>
        <w:widowControl w:val="0"/>
        <w:autoSpaceDE w:val="0"/>
        <w:autoSpaceDN w:val="0"/>
        <w:spacing w:before="165"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5125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ваших</w:t>
      </w:r>
      <w:r w:rsidRPr="0051252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ровесниках </w:t>
      </w:r>
    </w:p>
    <w:p w:rsidR="0051252C" w:rsidRPr="0051252C" w:rsidRDefault="0051252C" w:rsidP="0051252C">
      <w:pPr>
        <w:widowControl w:val="0"/>
        <w:autoSpaceDE w:val="0"/>
        <w:autoSpaceDN w:val="0"/>
        <w:spacing w:before="156" w:after="0" w:line="240" w:lineRule="auto"/>
        <w:ind w:left="222"/>
        <w:rPr>
          <w:rFonts w:ascii="Times New Roman" w:eastAsia="Times New Roman" w:hAnsi="Times New Roman" w:cs="Times New Roman"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sz w:val="24"/>
          <w:szCs w:val="24"/>
        </w:rPr>
        <w:t>Прощание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детством</w:t>
      </w:r>
    </w:p>
    <w:p w:rsidR="0051252C" w:rsidRPr="0051252C" w:rsidRDefault="0051252C" w:rsidP="0051252C">
      <w:pPr>
        <w:spacing w:before="16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Ю.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Коваль.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Красных ворот»</w:t>
      </w:r>
      <w:r w:rsidRPr="0051252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(фрагмент).</w:t>
      </w:r>
    </w:p>
    <w:p w:rsidR="0051252C" w:rsidRPr="0051252C" w:rsidRDefault="0051252C" w:rsidP="0051252C">
      <w:pPr>
        <w:widowControl w:val="0"/>
        <w:autoSpaceDE w:val="0"/>
        <w:autoSpaceDN w:val="0"/>
        <w:spacing w:before="16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Лишь</w:t>
      </w:r>
      <w:r w:rsidRPr="005125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слову жизнь</w:t>
      </w:r>
      <w:r w:rsidRPr="0051252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bCs/>
          <w:sz w:val="24"/>
          <w:szCs w:val="24"/>
        </w:rPr>
        <w:t>дана</w:t>
      </w:r>
      <w:r w:rsidRPr="005125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</w:p>
    <w:p w:rsidR="0051252C" w:rsidRPr="0051252C" w:rsidRDefault="0051252C" w:rsidP="0051252C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252C">
        <w:rPr>
          <w:rFonts w:ascii="Times New Roman" w:eastAsia="Times New Roman" w:hAnsi="Times New Roman" w:cs="Times New Roman"/>
          <w:sz w:val="24"/>
          <w:szCs w:val="24"/>
        </w:rPr>
        <w:t xml:space="preserve">  «Припадаю</w:t>
      </w:r>
      <w:r w:rsidRPr="005125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5125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</w:rPr>
        <w:t>реке…»</w:t>
      </w:r>
    </w:p>
    <w:p w:rsidR="0051252C" w:rsidRPr="0051252C" w:rsidRDefault="0051252C" w:rsidP="0051252C">
      <w:pPr>
        <w:spacing w:before="16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И.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Бродский.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«Мой</w:t>
      </w:r>
      <w:r w:rsidRPr="0051252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народ».</w:t>
      </w:r>
    </w:p>
    <w:p w:rsidR="0051252C" w:rsidRPr="0051252C" w:rsidRDefault="0051252C" w:rsidP="0051252C">
      <w:pPr>
        <w:spacing w:before="16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С.</w:t>
      </w:r>
      <w:r w:rsidRPr="0051252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proofErr w:type="spellStart"/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Каргашин</w:t>
      </w:r>
      <w:proofErr w:type="spellEnd"/>
      <w:r w:rsidRPr="00512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1252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«Я</w:t>
      </w:r>
      <w:r w:rsidRPr="005125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1252C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русский!</w:t>
      </w:r>
      <w:r w:rsidRPr="0051252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Спасибо,</w:t>
      </w:r>
      <w:r w:rsidRPr="0051252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5125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Господи!..»</w:t>
      </w:r>
    </w:p>
    <w:p w:rsidR="00B90FAA" w:rsidRPr="00B90FAA" w:rsidRDefault="00B90FAA" w:rsidP="0051252C">
      <w:pPr>
        <w:spacing w:after="0" w:line="240" w:lineRule="auto"/>
        <w:ind w:left="7"/>
        <w:rPr>
          <w:rFonts w:ascii="Times New Roman" w:hAnsi="Times New Roman" w:cs="Times New Roman"/>
          <w:sz w:val="24"/>
        </w:rPr>
      </w:pPr>
    </w:p>
    <w:sectPr w:rsidR="00B90FAA" w:rsidRPr="00B90FAA" w:rsidSect="00B90F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675"/>
    <w:rsid w:val="00037099"/>
    <w:rsid w:val="00064ABB"/>
    <w:rsid w:val="003D15BE"/>
    <w:rsid w:val="00483675"/>
    <w:rsid w:val="004F5604"/>
    <w:rsid w:val="0051252C"/>
    <w:rsid w:val="00550EC7"/>
    <w:rsid w:val="006B1186"/>
    <w:rsid w:val="0099296C"/>
    <w:rsid w:val="009A421E"/>
    <w:rsid w:val="00B90FAA"/>
    <w:rsid w:val="00E5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12</cp:revision>
  <dcterms:created xsi:type="dcterms:W3CDTF">2021-02-18T13:16:00Z</dcterms:created>
  <dcterms:modified xsi:type="dcterms:W3CDTF">2023-10-09T09:29:00Z</dcterms:modified>
</cp:coreProperties>
</file>