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28" w:rsidRDefault="00B53A28" w:rsidP="00B53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11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B53A28" w:rsidTr="0054732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53A28" w:rsidTr="0054732E">
        <w:trPr>
          <w:trHeight w:val="4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D5" w:rsidRDefault="00B53A28" w:rsidP="003B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</w:t>
            </w:r>
          </w:p>
          <w:p w:rsidR="00B53A28" w:rsidRDefault="00B53A28" w:rsidP="003B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53A28" w:rsidRDefault="00B53A28" w:rsidP="0054732E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3A28" w:rsidRPr="00452896" w:rsidRDefault="00B53A28" w:rsidP="0054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896">
              <w:rPr>
                <w:rFonts w:ascii="Times New Roman" w:hAnsi="Times New Roman" w:cs="Times New Roman"/>
              </w:rPr>
              <w:t>Тригонометрические функции , их свойства и график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3A28" w:rsidRPr="00452896" w:rsidRDefault="00B53A28" w:rsidP="00547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896">
              <w:rPr>
                <w:rFonts w:ascii="Times New Roman" w:hAnsi="Times New Roman" w:cs="Times New Roman"/>
              </w:rPr>
              <w:t>РЭШ</w:t>
            </w:r>
          </w:p>
          <w:p w:rsidR="00B53A28" w:rsidRPr="00452896" w:rsidRDefault="00B53A28" w:rsidP="005473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Pr="00452896">
                <w:rPr>
                  <w:rStyle w:val="a4"/>
                  <w:rFonts w:ascii="Times New Roman" w:hAnsi="Times New Roman" w:cs="Times New Roman"/>
                </w:rPr>
                <w:t>https://resh.edu.ru/subject/lesson/4920/start/200705/</w:t>
              </w:r>
            </w:hyperlink>
            <w:r w:rsidRPr="00452896">
              <w:rPr>
                <w:rFonts w:ascii="Times New Roman" w:hAnsi="Times New Roman" w:cs="Times New Roman"/>
              </w:rPr>
              <w:t xml:space="preserve">  </w:t>
            </w:r>
          </w:p>
        </w:tc>
        <w:bookmarkStart w:id="0" w:name="_GoBack"/>
        <w:bookmarkEnd w:id="0"/>
      </w:tr>
      <w:tr w:rsidR="00B53A28" w:rsidTr="0054732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здоровье. Посещение врача.</w:t>
            </w:r>
          </w:p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лексикой.</w:t>
            </w:r>
          </w:p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диалог. </w:t>
            </w:r>
          </w:p>
        </w:tc>
      </w:tr>
      <w:tr w:rsidR="00B53A28" w:rsidTr="0054732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Химия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Химическое равновесие.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11.</w:t>
            </w:r>
          </w:p>
        </w:tc>
      </w:tr>
      <w:tr w:rsidR="00B53A28" w:rsidTr="0054732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8">
              <w:rPr>
                <w:rFonts w:ascii="Times New Roman" w:hAnsi="Times New Roman" w:cs="Times New Roman"/>
                <w:sz w:val="24"/>
                <w:szCs w:val="24"/>
              </w:rPr>
              <w:t>Политика как общественное явление. Функции политики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50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https://resh.edu.ru/subject/lesson/2961/start/</w:t>
              </w:r>
            </w:hyperlink>
          </w:p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выполнение тренировочных и контрольных заданий</w:t>
            </w:r>
          </w:p>
        </w:tc>
      </w:tr>
      <w:tr w:rsidR="00B53A28" w:rsidTr="0054732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8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 и политические отношения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50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https://resh.edu.ru/subject/lesson/2961/start/</w:t>
              </w:r>
            </w:hyperlink>
          </w:p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выполнение тренировочных и контрольных заданий</w:t>
            </w:r>
          </w:p>
        </w:tc>
      </w:tr>
      <w:tr w:rsidR="00B53A28" w:rsidTr="0054732E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B53A28" w:rsidTr="0054732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A28" w:rsidRDefault="00B53A28" w:rsidP="0054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8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50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https://razgovor.edsoo.ru/?year=2024</w:t>
              </w:r>
            </w:hyperlink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A28" w:rsidRDefault="00B53A28" w:rsidP="005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D84DF9" w:rsidRDefault="00D84DF9"/>
    <w:sectPr w:rsidR="00D84DF9" w:rsidSect="00B53A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2"/>
    <w:rsid w:val="003B6AD5"/>
    <w:rsid w:val="00821306"/>
    <w:rsid w:val="008C1952"/>
    <w:rsid w:val="00AE0C98"/>
    <w:rsid w:val="00B53A2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097F"/>
  <w15:chartTrackingRefBased/>
  <w15:docId w15:val="{D722F564-802B-42CF-8F6C-F48678C9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2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53A28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5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zgovor.edsoo.ru/?year=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61/start/" TargetMode="External"/><Relationship Id="rId5" Type="http://schemas.openxmlformats.org/officeDocument/2006/relationships/hyperlink" Target="https://resh.edu.ru/subject/lesson/2961/start/" TargetMode="External"/><Relationship Id="rId4" Type="http://schemas.openxmlformats.org/officeDocument/2006/relationships/hyperlink" Target="https://resh.edu.ru/subject/lesson/4920/start/20070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2024-11-10T14:51:00Z</dcterms:created>
  <dcterms:modified xsi:type="dcterms:W3CDTF">2024-11-10T14:52:00Z</dcterms:modified>
</cp:coreProperties>
</file>